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0E" w:rsidRDefault="006F2309">
      <w:r>
        <w:rPr>
          <w:noProof/>
          <w:lang w:eastAsia="en-GB"/>
        </w:rPr>
        <w:drawing>
          <wp:inline distT="0" distB="0" distL="0" distR="0" wp14:anchorId="24EE9C09" wp14:editId="22B5C5E4">
            <wp:extent cx="5731510" cy="37465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C28" w:rsidRDefault="008F5C28"/>
    <w:p w:rsidR="008F5C28" w:rsidRDefault="008F5C28" w:rsidP="008F5C28">
      <w:pPr>
        <w:pStyle w:val="ListParagraph"/>
        <w:rPr>
          <w:rFonts w:ascii="Twinkl" w:hAnsi="Twinkl"/>
          <w:sz w:val="36"/>
          <w:szCs w:val="36"/>
        </w:rPr>
      </w:pPr>
      <w:r w:rsidRPr="00F02D91">
        <w:rPr>
          <w:rFonts w:ascii="Twinkl" w:hAnsi="Twinkl"/>
          <w:sz w:val="36"/>
          <w:szCs w:val="36"/>
        </w:rPr>
        <w:t>Task 2</w:t>
      </w:r>
    </w:p>
    <w:p w:rsidR="008F5C28" w:rsidRDefault="008F5C28" w:rsidP="008F5C28">
      <w:pPr>
        <w:pStyle w:val="ListParagraph"/>
        <w:rPr>
          <w:rFonts w:ascii="Twinkl" w:hAnsi="Twinkl"/>
          <w:sz w:val="36"/>
          <w:szCs w:val="36"/>
        </w:rPr>
      </w:pPr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Choose 8 of the words (preferably ones that you didn’t spell correctly last time) from your Common Exception Spellings list and write each one into a sentence. </w:t>
      </w:r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Make sure that your sentence makes sense, that you used the spelling word correctly and that you include an exciting conjunction in each one. </w:t>
      </w:r>
      <w:r>
        <w:rPr>
          <w:rFonts w:ascii="Twinkl" w:hAnsi="Twinkl"/>
          <w:sz w:val="24"/>
          <w:szCs w:val="24"/>
        </w:rPr>
        <w:t xml:space="preserve">Also try to use fronted adverbials to start them. </w:t>
      </w:r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Conjunctions you could choose: </w:t>
      </w:r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because      also</w:t>
      </w:r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as well as</w:t>
      </w:r>
      <w:bookmarkStart w:id="0" w:name="_GoBack"/>
      <w:bookmarkEnd w:id="0"/>
    </w:p>
    <w:p w:rsidR="008F5C28" w:rsidRDefault="008F5C28" w:rsidP="008F5C28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whilst       in order to </w:t>
      </w:r>
    </w:p>
    <w:p w:rsidR="008F5C28" w:rsidRDefault="008F5C28"/>
    <w:sectPr w:rsidR="008F5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09"/>
    <w:rsid w:val="006F2309"/>
    <w:rsid w:val="008F5C28"/>
    <w:rsid w:val="009A760E"/>
    <w:rsid w:val="00B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F383"/>
  <w15:chartTrackingRefBased/>
  <w15:docId w15:val="{6BB78FCE-E40E-4FCA-B734-6D9C921A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2020-03-24T11:25:00Z</dcterms:created>
  <dcterms:modified xsi:type="dcterms:W3CDTF">2020-03-24T11:25:00Z</dcterms:modified>
</cp:coreProperties>
</file>