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55"/>
        <w:gridCol w:w="6855"/>
      </w:tblGrid>
      <w:tr w:rsidR="007D74E8" w:rsidTr="007D74E8">
        <w:trPr>
          <w:trHeight w:val="4394"/>
        </w:trPr>
        <w:tc>
          <w:tcPr>
            <w:tcW w:w="6855" w:type="dxa"/>
          </w:tcPr>
          <w:p w:rsidR="007D74E8" w:rsidRPr="007D74E8" w:rsidRDefault="007D74E8">
            <w:pPr>
              <w:rPr>
                <w:sz w:val="32"/>
                <w:szCs w:val="32"/>
              </w:rPr>
            </w:pPr>
            <w:bookmarkStart w:id="0" w:name="_GoBack" w:colFirst="1" w:colLast="1"/>
            <w:r w:rsidRPr="007D74E8">
              <w:rPr>
                <w:sz w:val="32"/>
                <w:szCs w:val="32"/>
              </w:rPr>
              <w:t>Jack</w:t>
            </w:r>
          </w:p>
        </w:tc>
        <w:tc>
          <w:tcPr>
            <w:tcW w:w="6855" w:type="dxa"/>
          </w:tcPr>
          <w:p w:rsidR="007D74E8" w:rsidRPr="007D74E8" w:rsidRDefault="007D74E8">
            <w:pPr>
              <w:rPr>
                <w:sz w:val="32"/>
                <w:szCs w:val="32"/>
              </w:rPr>
            </w:pPr>
            <w:r w:rsidRPr="007D74E8">
              <w:rPr>
                <w:sz w:val="32"/>
                <w:szCs w:val="32"/>
              </w:rPr>
              <w:t>Garfield</w:t>
            </w:r>
          </w:p>
        </w:tc>
      </w:tr>
      <w:tr w:rsidR="007D74E8" w:rsidTr="007D74E8">
        <w:trPr>
          <w:trHeight w:val="4394"/>
        </w:trPr>
        <w:tc>
          <w:tcPr>
            <w:tcW w:w="6855" w:type="dxa"/>
          </w:tcPr>
          <w:p w:rsidR="007D74E8" w:rsidRPr="007D74E8" w:rsidRDefault="007D74E8">
            <w:pPr>
              <w:rPr>
                <w:sz w:val="32"/>
                <w:szCs w:val="32"/>
              </w:rPr>
            </w:pPr>
            <w:r w:rsidRPr="007D74E8">
              <w:rPr>
                <w:sz w:val="32"/>
                <w:szCs w:val="32"/>
              </w:rPr>
              <w:t>Gloria</w:t>
            </w:r>
          </w:p>
        </w:tc>
        <w:tc>
          <w:tcPr>
            <w:tcW w:w="6855" w:type="dxa"/>
          </w:tcPr>
          <w:p w:rsidR="007D74E8" w:rsidRPr="007D74E8" w:rsidRDefault="007D74E8">
            <w:pPr>
              <w:rPr>
                <w:sz w:val="32"/>
                <w:szCs w:val="32"/>
              </w:rPr>
            </w:pPr>
            <w:r w:rsidRPr="007D74E8">
              <w:rPr>
                <w:sz w:val="32"/>
                <w:szCs w:val="32"/>
              </w:rPr>
              <w:t>Mrs Higgins</w:t>
            </w:r>
          </w:p>
        </w:tc>
      </w:tr>
      <w:bookmarkEnd w:id="0"/>
    </w:tbl>
    <w:p w:rsidR="000B289B" w:rsidRDefault="000B289B"/>
    <w:sectPr w:rsidR="000B289B" w:rsidSect="007D74E8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778" w:rsidRDefault="00281778" w:rsidP="007D74E8">
      <w:pPr>
        <w:spacing w:after="0" w:line="240" w:lineRule="auto"/>
      </w:pPr>
      <w:r>
        <w:separator/>
      </w:r>
    </w:p>
  </w:endnote>
  <w:endnote w:type="continuationSeparator" w:id="0">
    <w:p w:rsidR="00281778" w:rsidRDefault="00281778" w:rsidP="007D7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778" w:rsidRDefault="00281778" w:rsidP="007D74E8">
      <w:pPr>
        <w:spacing w:after="0" w:line="240" w:lineRule="auto"/>
      </w:pPr>
      <w:r>
        <w:separator/>
      </w:r>
    </w:p>
  </w:footnote>
  <w:footnote w:type="continuationSeparator" w:id="0">
    <w:p w:rsidR="00281778" w:rsidRDefault="00281778" w:rsidP="007D7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4E8" w:rsidRPr="007D74E8" w:rsidRDefault="007D74E8" w:rsidP="007D74E8">
    <w:pPr>
      <w:pStyle w:val="Header"/>
      <w:jc w:val="center"/>
      <w:rPr>
        <w:sz w:val="36"/>
        <w:szCs w:val="36"/>
        <w:u w:val="single"/>
      </w:rPr>
    </w:pPr>
    <w:r w:rsidRPr="007D74E8">
      <w:rPr>
        <w:sz w:val="36"/>
        <w:szCs w:val="36"/>
        <w:u w:val="single"/>
      </w:rPr>
      <w:t xml:space="preserve">How the Characters in Jack’s Choice Feel When Jack Makes the ‘Wrong’ </w:t>
    </w:r>
    <w:proofErr w:type="gramStart"/>
    <w:r w:rsidRPr="007D74E8">
      <w:rPr>
        <w:sz w:val="36"/>
        <w:szCs w:val="36"/>
        <w:u w:val="single"/>
      </w:rPr>
      <w:t>Choice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4E8"/>
    <w:rsid w:val="000B289B"/>
    <w:rsid w:val="00281778"/>
    <w:rsid w:val="007D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7D310"/>
  <w15:chartTrackingRefBased/>
  <w15:docId w15:val="{72BAA5F9-8709-43ED-80A0-C400322CA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7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74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4E8"/>
  </w:style>
  <w:style w:type="paragraph" w:styleId="Footer">
    <w:name w:val="footer"/>
    <w:basedOn w:val="Normal"/>
    <w:link w:val="FooterChar"/>
    <w:uiPriority w:val="99"/>
    <w:unhideWhenUsed/>
    <w:rsid w:val="007D74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1</cp:revision>
  <dcterms:created xsi:type="dcterms:W3CDTF">2020-04-17T16:12:00Z</dcterms:created>
  <dcterms:modified xsi:type="dcterms:W3CDTF">2020-04-17T16:16:00Z</dcterms:modified>
</cp:coreProperties>
</file>