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82" w:rsidRDefault="00110DB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-685800</wp:posOffset>
                </wp:positionV>
                <wp:extent cx="3093720" cy="1404620"/>
                <wp:effectExtent l="0" t="0" r="1143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DB7" w:rsidRPr="00110DB7" w:rsidRDefault="00110DB7">
                            <w:pPr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</w:pPr>
                            <w:r w:rsidRPr="00110DB7">
                              <w:rPr>
                                <w:rFonts w:ascii="SassoonPrimaryInfant" w:hAnsi="SassoonPrimaryInfant"/>
                                <w:sz w:val="40"/>
                                <w:szCs w:val="40"/>
                              </w:rPr>
                              <w:t>Mrs Joyce’s Shading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54pt;width:24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nmIgIAAEc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">
                <v:textbox style="mso-fit-shape-to-text:t">
                  <w:txbxContent>
                    <w:p w:rsidR="00110DB7" w:rsidRPr="00110DB7" w:rsidRDefault="00110DB7">
                      <w:pPr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</w:pPr>
                      <w:r w:rsidRPr="00110DB7">
                        <w:rPr>
                          <w:rFonts w:ascii="SassoonPrimaryInfant" w:hAnsi="SassoonPrimaryInfant"/>
                          <w:sz w:val="40"/>
                          <w:szCs w:val="40"/>
                        </w:rPr>
                        <w:t>Mrs Joyce’s Shading Guide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745480" cy="76422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ding guid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" t="-399" r="-798" b="399"/>
                    <a:stretch/>
                  </pic:blipFill>
                  <pic:spPr bwMode="auto">
                    <a:xfrm>
                      <a:off x="0" y="0"/>
                      <a:ext cx="5745480" cy="764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0DB7" w:rsidRDefault="00110DB7"/>
    <w:sectPr w:rsidR="00110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B7"/>
    <w:rsid w:val="00110DB7"/>
    <w:rsid w:val="00A13782"/>
    <w:rsid w:val="00D0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31F8"/>
  <w15:chartTrackingRefBased/>
  <w15:docId w15:val="{50DFECB5-C4FF-4BAA-BDB8-D81782AD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2020-04-16T23:22:00Z</dcterms:created>
  <dcterms:modified xsi:type="dcterms:W3CDTF">2020-04-16T23:22:00Z</dcterms:modified>
</cp:coreProperties>
</file>