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A2" w:rsidRPr="00D23525" w:rsidRDefault="007D4EC7">
      <w:pPr>
        <w:rPr>
          <w:rFonts w:ascii="Twinkl" w:hAnsi="Twinkl"/>
          <w:u w:val="single"/>
        </w:rPr>
      </w:pPr>
      <w:r w:rsidRPr="00D23525">
        <w:rPr>
          <w:rFonts w:ascii="Twinkl" w:hAnsi="Twinkl"/>
          <w:u w:val="single"/>
        </w:rPr>
        <w:t>Subtraction</w:t>
      </w:r>
    </w:p>
    <w:p w:rsidR="007D4EC7" w:rsidRPr="00D23525" w:rsidRDefault="007D4EC7">
      <w:pPr>
        <w:rPr>
          <w:rFonts w:ascii="Twinkl" w:hAnsi="Twinkl"/>
        </w:rPr>
      </w:pPr>
    </w:p>
    <w:p w:rsidR="007D4EC7" w:rsidRPr="00D23525" w:rsidRDefault="007D4EC7">
      <w:pPr>
        <w:rPr>
          <w:rFonts w:ascii="Twinkl" w:hAnsi="Twinkl"/>
        </w:rPr>
      </w:pPr>
      <w:r w:rsidRPr="00D23525">
        <w:rPr>
          <w:rFonts w:ascii="Twinkl" w:hAnsi="Twinkl"/>
        </w:rPr>
        <w:t xml:space="preserve">Use column subtraction to work out the answer to each of these calculations. Make sure you line up the numbers in the correct column. </w:t>
      </w:r>
    </w:p>
    <w:p w:rsidR="007D4EC7" w:rsidRPr="00D23525" w:rsidRDefault="007D4EC7">
      <w:pPr>
        <w:rPr>
          <w:rFonts w:ascii="Twinkl" w:hAnsi="Twinkl"/>
        </w:rPr>
      </w:pP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345 – 23 =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765 – 34 =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865 – 53 =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652 – 42 =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1546 – 165 =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4326 – 654 =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8432 – 765 =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9856 – 1432 =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8546 – 5436 = </w:t>
      </w:r>
    </w:p>
    <w:p w:rsidR="007D4EC7" w:rsidRPr="00D23525" w:rsidRDefault="007D4EC7" w:rsidP="007D4EC7">
      <w:pPr>
        <w:rPr>
          <w:rFonts w:ascii="Twinkl" w:hAnsi="Twinkl"/>
        </w:rPr>
      </w:pPr>
    </w:p>
    <w:p w:rsidR="007D4EC7" w:rsidRPr="00D23525" w:rsidRDefault="007D4EC7" w:rsidP="007D4EC7">
      <w:pPr>
        <w:rPr>
          <w:rFonts w:ascii="Twinkl" w:hAnsi="Twinkl"/>
        </w:rPr>
      </w:pPr>
      <w:r w:rsidRPr="00D23525">
        <w:rPr>
          <w:rFonts w:ascii="Twinkl" w:hAnsi="Twinkl"/>
        </w:rPr>
        <w:t xml:space="preserve">These next ones are a bit trickier.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4505 – 3542 =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6051 – 1431 = </w:t>
      </w:r>
    </w:p>
    <w:p w:rsidR="007D4EC7" w:rsidRPr="00D23525" w:rsidRDefault="007D4EC7" w:rsidP="007D4EC7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6401 – 1260 = </w:t>
      </w:r>
    </w:p>
    <w:p w:rsidR="007D4EC7" w:rsidRPr="00D23525" w:rsidRDefault="007D4EC7" w:rsidP="007D4EC7">
      <w:pPr>
        <w:rPr>
          <w:rFonts w:ascii="Twinkl" w:hAnsi="Twinkl"/>
        </w:rPr>
      </w:pPr>
    </w:p>
    <w:p w:rsidR="007D4EC7" w:rsidRPr="00D23525" w:rsidRDefault="00317434" w:rsidP="007D4EC7">
      <w:pPr>
        <w:rPr>
          <w:rFonts w:ascii="Twinkl" w:hAnsi="Twinkl"/>
          <w:u w:val="single"/>
        </w:rPr>
      </w:pPr>
      <w:r w:rsidRPr="00D23525">
        <w:rPr>
          <w:rFonts w:ascii="Twinkl" w:hAnsi="Twinkl"/>
          <w:u w:val="single"/>
        </w:rPr>
        <w:t>Word Problems</w:t>
      </w:r>
    </w:p>
    <w:p w:rsidR="00317434" w:rsidRPr="00D23525" w:rsidRDefault="00317434" w:rsidP="007D4EC7">
      <w:pPr>
        <w:rPr>
          <w:rFonts w:ascii="Twinkl" w:hAnsi="Twinkl"/>
        </w:rPr>
      </w:pPr>
      <w:r w:rsidRPr="00D23525">
        <w:rPr>
          <w:rFonts w:ascii="Twinkl" w:hAnsi="Twinkl"/>
        </w:rPr>
        <w:t xml:space="preserve">Choose the problem that’s most appropriate for you or do both. </w:t>
      </w:r>
    </w:p>
    <w:p w:rsidR="00317434" w:rsidRPr="00D23525" w:rsidRDefault="00317434" w:rsidP="00317434">
      <w:pPr>
        <w:rPr>
          <w:rFonts w:ascii="Twinkl" w:hAnsi="Twinkl"/>
        </w:rPr>
      </w:pPr>
    </w:p>
    <w:p w:rsidR="00317434" w:rsidRPr="00D23525" w:rsidRDefault="00317434" w:rsidP="00317434">
      <w:pPr>
        <w:rPr>
          <w:rFonts w:ascii="Twinkl" w:hAnsi="Twinkl"/>
        </w:rPr>
      </w:pPr>
      <w:r w:rsidRPr="00D23525">
        <w:rPr>
          <w:rFonts w:ascii="Twinkl" w:hAnsi="Twinkl"/>
        </w:rPr>
        <w:t xml:space="preserve">*At the beginning of the week, Carly has a box of cereal that weighs 1276g. During the week, she eats 342g. How much cereal is left? </w:t>
      </w:r>
    </w:p>
    <w:p w:rsidR="00317434" w:rsidRPr="00D23525" w:rsidRDefault="00317434" w:rsidP="00317434">
      <w:pPr>
        <w:rPr>
          <w:rFonts w:ascii="Twinkl" w:hAnsi="Twinkl"/>
        </w:rPr>
      </w:pPr>
    </w:p>
    <w:p w:rsidR="007D4EC7" w:rsidRPr="00D23525" w:rsidRDefault="00317434" w:rsidP="00317434">
      <w:pPr>
        <w:rPr>
          <w:rFonts w:ascii="Twinkl" w:hAnsi="Twinkl"/>
          <w:u w:val="single"/>
        </w:rPr>
      </w:pPr>
      <w:r w:rsidRPr="00D23525">
        <w:rPr>
          <w:rFonts w:ascii="Twinkl" w:hAnsi="Twinkl"/>
        </w:rPr>
        <w:t>**</w:t>
      </w:r>
      <w:r w:rsidR="007D4EC7" w:rsidRPr="00D23525">
        <w:rPr>
          <w:rFonts w:ascii="Twinkl" w:hAnsi="Twinkl"/>
        </w:rPr>
        <w:t xml:space="preserve">Mrs McQuoney buys guinea pig food in bags that weigh 2000g. Each day, her guinea pigs eat 121g in total. How much food will be left after 5 days? </w:t>
      </w:r>
    </w:p>
    <w:p w:rsidR="007D4EC7" w:rsidRPr="00D23525" w:rsidRDefault="007D4EC7" w:rsidP="007D4EC7">
      <w:pPr>
        <w:pStyle w:val="ListParagraph"/>
        <w:rPr>
          <w:rFonts w:ascii="Twinkl" w:hAnsi="Twinkl"/>
        </w:rPr>
      </w:pPr>
    </w:p>
    <w:p w:rsidR="007D4EC7" w:rsidRPr="00D23525" w:rsidRDefault="007D4EC7" w:rsidP="007D4EC7">
      <w:pPr>
        <w:pStyle w:val="ListParagraph"/>
        <w:rPr>
          <w:rFonts w:ascii="Twinkl" w:hAnsi="Twinkl"/>
        </w:rPr>
      </w:pPr>
      <w:r w:rsidRPr="00D23525">
        <w:rPr>
          <w:rFonts w:ascii="Twinkl" w:hAnsi="Twinkl"/>
        </w:rPr>
        <w:t xml:space="preserve">(Remember </w:t>
      </w:r>
      <w:r w:rsidR="00317434" w:rsidRPr="00D23525">
        <w:rPr>
          <w:rFonts w:ascii="Twinkl" w:hAnsi="Twinkl"/>
        </w:rPr>
        <w:t xml:space="preserve">our sneaky method of taking one away from each number so you don’t have to borrow across all those zeros!) </w:t>
      </w:r>
    </w:p>
    <w:p w:rsidR="00317434" w:rsidRPr="00D23525" w:rsidRDefault="00317434" w:rsidP="007D4EC7">
      <w:pPr>
        <w:pStyle w:val="ListParagraph"/>
        <w:rPr>
          <w:rFonts w:ascii="Twinkl" w:hAnsi="Twinkl"/>
        </w:rPr>
      </w:pPr>
    </w:p>
    <w:p w:rsidR="00317434" w:rsidRDefault="00317434" w:rsidP="007D4EC7">
      <w:pPr>
        <w:pStyle w:val="ListParagraph"/>
        <w:rPr>
          <w:u w:val="single"/>
        </w:rPr>
      </w:pPr>
    </w:p>
    <w:p w:rsidR="00317434" w:rsidRPr="00317434" w:rsidRDefault="00317434" w:rsidP="00317434">
      <w:pPr>
        <w:rPr>
          <w:u w:val="single"/>
        </w:rPr>
      </w:pPr>
    </w:p>
    <w:p w:rsidR="007D4EC7" w:rsidRDefault="007D4EC7" w:rsidP="007D4EC7"/>
    <w:p w:rsidR="00D23525" w:rsidRDefault="00D23525" w:rsidP="007D4EC7"/>
    <w:p w:rsidR="00D23525" w:rsidRDefault="00D23525" w:rsidP="007D4EC7"/>
    <w:p w:rsidR="00D23525" w:rsidRDefault="00D23525" w:rsidP="007D4EC7"/>
    <w:p w:rsidR="00D23525" w:rsidRPr="00D23525" w:rsidRDefault="00D23525" w:rsidP="00D23525">
      <w:pPr>
        <w:rPr>
          <w:rFonts w:ascii="Twinkl" w:hAnsi="Twinkl"/>
          <w:u w:val="single"/>
        </w:rPr>
      </w:pPr>
      <w:r w:rsidRPr="00D23525">
        <w:rPr>
          <w:rFonts w:ascii="Twinkl" w:hAnsi="Twinkl"/>
          <w:u w:val="single"/>
        </w:rPr>
        <w:t>Subtraction</w:t>
      </w:r>
      <w:r>
        <w:rPr>
          <w:rFonts w:ascii="Twinkl" w:hAnsi="Twinkl"/>
          <w:u w:val="single"/>
        </w:rPr>
        <w:t xml:space="preserve">                            ANSWERS</w:t>
      </w:r>
    </w:p>
    <w:p w:rsidR="00D23525" w:rsidRPr="00D23525" w:rsidRDefault="00D23525" w:rsidP="00D23525">
      <w:pPr>
        <w:rPr>
          <w:rFonts w:ascii="Twinkl" w:hAnsi="Twinkl"/>
        </w:rPr>
      </w:pPr>
    </w:p>
    <w:p w:rsidR="00D23525" w:rsidRPr="00D23525" w:rsidRDefault="00D23525" w:rsidP="00D23525">
      <w:pPr>
        <w:rPr>
          <w:rFonts w:ascii="Twinkl" w:hAnsi="Twinkl"/>
        </w:rPr>
      </w:pPr>
      <w:r w:rsidRPr="00D23525">
        <w:rPr>
          <w:rFonts w:ascii="Twinkl" w:hAnsi="Twinkl"/>
        </w:rPr>
        <w:t xml:space="preserve">Use column subtraction to work out the answer to each of these calculations. Make sure you line up the numbers in the correct column. </w:t>
      </w:r>
    </w:p>
    <w:p w:rsidR="00D23525" w:rsidRPr="00D23525" w:rsidRDefault="00D23525" w:rsidP="00D23525">
      <w:pPr>
        <w:rPr>
          <w:rFonts w:ascii="Twinkl" w:hAnsi="Twinkl"/>
        </w:rPr>
      </w:pP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345 – 23 = </w:t>
      </w:r>
      <w:r>
        <w:rPr>
          <w:rFonts w:ascii="Twinkl" w:hAnsi="Twinkl"/>
        </w:rPr>
        <w:t>322</w:t>
      </w: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765 – 34 = </w:t>
      </w:r>
      <w:r>
        <w:rPr>
          <w:rFonts w:ascii="Twinkl" w:hAnsi="Twinkl"/>
        </w:rPr>
        <w:t>731</w:t>
      </w: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865 – 53 = </w:t>
      </w:r>
      <w:r>
        <w:rPr>
          <w:rFonts w:ascii="Twinkl" w:hAnsi="Twinkl"/>
        </w:rPr>
        <w:t>812</w:t>
      </w: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652 – 42 = </w:t>
      </w:r>
      <w:r>
        <w:rPr>
          <w:rFonts w:ascii="Twinkl" w:hAnsi="Twinkl"/>
        </w:rPr>
        <w:t>610</w:t>
      </w: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1546 – 165 = </w:t>
      </w:r>
      <w:r w:rsidR="008556E7">
        <w:rPr>
          <w:rFonts w:ascii="Twinkl" w:hAnsi="Twinkl"/>
        </w:rPr>
        <w:t>1381</w:t>
      </w: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4326 – 654 = </w:t>
      </w:r>
      <w:r w:rsidR="008556E7">
        <w:rPr>
          <w:rFonts w:ascii="Twinkl" w:hAnsi="Twinkl"/>
        </w:rPr>
        <w:t>3672</w:t>
      </w: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8432 – 765 = </w:t>
      </w:r>
      <w:r w:rsidR="008556E7">
        <w:rPr>
          <w:rFonts w:ascii="Twinkl" w:hAnsi="Twinkl"/>
        </w:rPr>
        <w:t>7667</w:t>
      </w:r>
    </w:p>
    <w:p w:rsidR="008556E7" w:rsidRPr="008556E7" w:rsidRDefault="00D23525" w:rsidP="008556E7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9856 – 1432 = </w:t>
      </w:r>
      <w:r w:rsidR="008556E7">
        <w:rPr>
          <w:rFonts w:ascii="Twinkl" w:hAnsi="Twinkl"/>
        </w:rPr>
        <w:t>8424</w:t>
      </w: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8546 – 5436 = </w:t>
      </w:r>
      <w:r w:rsidR="008556E7">
        <w:rPr>
          <w:rFonts w:ascii="Twinkl" w:hAnsi="Twinkl"/>
        </w:rPr>
        <w:t>3110</w:t>
      </w:r>
    </w:p>
    <w:p w:rsidR="00D23525" w:rsidRPr="00D23525" w:rsidRDefault="00D23525" w:rsidP="00D23525">
      <w:pPr>
        <w:rPr>
          <w:rFonts w:ascii="Twinkl" w:hAnsi="Twinkl"/>
        </w:rPr>
      </w:pPr>
    </w:p>
    <w:p w:rsidR="00D23525" w:rsidRPr="00D23525" w:rsidRDefault="00D23525" w:rsidP="00D23525">
      <w:pPr>
        <w:rPr>
          <w:rFonts w:ascii="Twinkl" w:hAnsi="Twinkl"/>
        </w:rPr>
      </w:pPr>
      <w:r w:rsidRPr="00D23525">
        <w:rPr>
          <w:rFonts w:ascii="Twinkl" w:hAnsi="Twinkl"/>
        </w:rPr>
        <w:t xml:space="preserve">These next ones are a bit trickier. </w:t>
      </w: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4505 – 3542 = </w:t>
      </w:r>
      <w:r w:rsidR="008556E7">
        <w:rPr>
          <w:rFonts w:ascii="Twinkl" w:hAnsi="Twinkl"/>
        </w:rPr>
        <w:t>963</w:t>
      </w: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6051 – 1431 = </w:t>
      </w:r>
      <w:r w:rsidR="008556E7">
        <w:rPr>
          <w:rFonts w:ascii="Twinkl" w:hAnsi="Twinkl"/>
        </w:rPr>
        <w:t>4620</w:t>
      </w:r>
    </w:p>
    <w:p w:rsidR="00D23525" w:rsidRPr="00D23525" w:rsidRDefault="00D23525" w:rsidP="00D23525">
      <w:pPr>
        <w:pStyle w:val="ListParagraph"/>
        <w:numPr>
          <w:ilvl w:val="0"/>
          <w:numId w:val="4"/>
        </w:numPr>
        <w:rPr>
          <w:rFonts w:ascii="Twinkl" w:hAnsi="Twinkl"/>
        </w:rPr>
      </w:pPr>
      <w:r w:rsidRPr="00D23525">
        <w:rPr>
          <w:rFonts w:ascii="Twinkl" w:hAnsi="Twinkl"/>
        </w:rPr>
        <w:t xml:space="preserve">6401 – 1260 = </w:t>
      </w:r>
      <w:r w:rsidR="008556E7">
        <w:rPr>
          <w:rFonts w:ascii="Twinkl" w:hAnsi="Twinkl"/>
        </w:rPr>
        <w:t>5141</w:t>
      </w:r>
    </w:p>
    <w:p w:rsidR="00D23525" w:rsidRPr="00D23525" w:rsidRDefault="00D23525" w:rsidP="00D23525">
      <w:pPr>
        <w:rPr>
          <w:rFonts w:ascii="Twinkl" w:hAnsi="Twinkl"/>
        </w:rPr>
      </w:pPr>
    </w:p>
    <w:p w:rsidR="00D23525" w:rsidRPr="00D23525" w:rsidRDefault="00D23525" w:rsidP="00D23525">
      <w:pPr>
        <w:rPr>
          <w:rFonts w:ascii="Twinkl" w:hAnsi="Twinkl"/>
          <w:u w:val="single"/>
        </w:rPr>
      </w:pPr>
      <w:r w:rsidRPr="00D23525">
        <w:rPr>
          <w:rFonts w:ascii="Twinkl" w:hAnsi="Twinkl"/>
          <w:u w:val="single"/>
        </w:rPr>
        <w:t>Word Problems</w:t>
      </w:r>
    </w:p>
    <w:p w:rsidR="00D23525" w:rsidRPr="00D23525" w:rsidRDefault="00D23525" w:rsidP="00D23525">
      <w:pPr>
        <w:rPr>
          <w:rFonts w:ascii="Twinkl" w:hAnsi="Twinkl"/>
        </w:rPr>
      </w:pPr>
      <w:r w:rsidRPr="00D23525">
        <w:rPr>
          <w:rFonts w:ascii="Twinkl" w:hAnsi="Twinkl"/>
        </w:rPr>
        <w:t xml:space="preserve">Choose the problem that’s most appropriate for you or do both. </w:t>
      </w:r>
    </w:p>
    <w:p w:rsidR="00D23525" w:rsidRPr="00D23525" w:rsidRDefault="00D23525" w:rsidP="00D23525">
      <w:pPr>
        <w:rPr>
          <w:rFonts w:ascii="Twinkl" w:hAnsi="Twinkl"/>
        </w:rPr>
      </w:pPr>
    </w:p>
    <w:p w:rsidR="00D23525" w:rsidRDefault="00D23525" w:rsidP="00D23525">
      <w:pPr>
        <w:rPr>
          <w:rFonts w:ascii="Twinkl" w:hAnsi="Twinkl"/>
        </w:rPr>
      </w:pPr>
      <w:r w:rsidRPr="00D23525">
        <w:rPr>
          <w:rFonts w:ascii="Twinkl" w:hAnsi="Twinkl"/>
        </w:rPr>
        <w:t xml:space="preserve">*At the beginning of the week, Carly has a box of cereal that weighs 1276g. During the week, she eats 342g. How much cereal is left? </w:t>
      </w:r>
    </w:p>
    <w:p w:rsidR="008556E7" w:rsidRPr="00D23525" w:rsidRDefault="00C83359" w:rsidP="00D23525">
      <w:pPr>
        <w:rPr>
          <w:rFonts w:ascii="Twinkl" w:hAnsi="Twinkl"/>
        </w:rPr>
      </w:pPr>
      <w:r>
        <w:rPr>
          <w:rFonts w:ascii="Twinkl" w:hAnsi="Twinkl"/>
        </w:rPr>
        <w:t>1276g - 342g = 934g</w:t>
      </w:r>
      <w:bookmarkStart w:id="0" w:name="_GoBack"/>
      <w:bookmarkEnd w:id="0"/>
    </w:p>
    <w:p w:rsidR="00D23525" w:rsidRPr="00D23525" w:rsidRDefault="00D23525" w:rsidP="00D23525">
      <w:pPr>
        <w:rPr>
          <w:rFonts w:ascii="Twinkl" w:hAnsi="Twinkl"/>
        </w:rPr>
      </w:pPr>
    </w:p>
    <w:p w:rsidR="00D23525" w:rsidRDefault="00D23525" w:rsidP="00D23525">
      <w:pPr>
        <w:rPr>
          <w:rFonts w:ascii="Twinkl" w:hAnsi="Twinkl"/>
        </w:rPr>
      </w:pPr>
      <w:r w:rsidRPr="00D23525">
        <w:rPr>
          <w:rFonts w:ascii="Twinkl" w:hAnsi="Twinkl"/>
        </w:rPr>
        <w:t xml:space="preserve">**Mrs McQuoney buys guinea pig food in bags that weigh 2000g. Each day, her guinea pigs eat 121g in total. How much food will be left after 5 days? </w:t>
      </w:r>
    </w:p>
    <w:p w:rsidR="008556E7" w:rsidRDefault="008556E7" w:rsidP="00D23525">
      <w:pPr>
        <w:rPr>
          <w:rFonts w:ascii="Twinkl" w:hAnsi="Twinkl"/>
        </w:rPr>
      </w:pPr>
      <w:r>
        <w:rPr>
          <w:rFonts w:ascii="Twinkl" w:hAnsi="Twinkl"/>
        </w:rPr>
        <w:t>1395g</w:t>
      </w:r>
    </w:p>
    <w:p w:rsidR="00C83359" w:rsidRDefault="00C83359" w:rsidP="00D23525">
      <w:pPr>
        <w:rPr>
          <w:rFonts w:ascii="Twinkl" w:hAnsi="Twinkl"/>
        </w:rPr>
      </w:pPr>
      <w:r>
        <w:rPr>
          <w:rFonts w:ascii="Twinkl" w:hAnsi="Twinkl"/>
        </w:rPr>
        <w:t>Do 121 x 5 (605)</w:t>
      </w:r>
    </w:p>
    <w:p w:rsidR="00C83359" w:rsidRPr="00D23525" w:rsidRDefault="00C83359" w:rsidP="00D23525">
      <w:pPr>
        <w:rPr>
          <w:rFonts w:ascii="Twinkl" w:hAnsi="Twinkl"/>
          <w:u w:val="single"/>
        </w:rPr>
      </w:pPr>
      <w:r>
        <w:rPr>
          <w:rFonts w:ascii="Twinkl" w:hAnsi="Twinkl"/>
        </w:rPr>
        <w:t>2000g-605g = 1395g</w:t>
      </w:r>
    </w:p>
    <w:p w:rsidR="00D23525" w:rsidRPr="00D23525" w:rsidRDefault="00D23525" w:rsidP="00D23525">
      <w:pPr>
        <w:pStyle w:val="ListParagraph"/>
        <w:rPr>
          <w:rFonts w:ascii="Twinkl" w:hAnsi="Twinkl"/>
        </w:rPr>
      </w:pPr>
    </w:p>
    <w:p w:rsidR="00D23525" w:rsidRPr="00D23525" w:rsidRDefault="00D23525" w:rsidP="00D23525">
      <w:pPr>
        <w:pStyle w:val="ListParagraph"/>
        <w:rPr>
          <w:rFonts w:ascii="Twinkl" w:hAnsi="Twinkl"/>
        </w:rPr>
      </w:pPr>
      <w:r w:rsidRPr="00D23525">
        <w:rPr>
          <w:rFonts w:ascii="Twinkl" w:hAnsi="Twinkl"/>
        </w:rPr>
        <w:t xml:space="preserve">(Remember our sneaky method of taking one away from each number so you don’t have to borrow across all those zeros!) </w:t>
      </w:r>
    </w:p>
    <w:p w:rsidR="00D23525" w:rsidRPr="00D23525" w:rsidRDefault="00D23525" w:rsidP="00D23525">
      <w:pPr>
        <w:pStyle w:val="ListParagraph"/>
        <w:rPr>
          <w:rFonts w:ascii="Twinkl" w:hAnsi="Twinkl"/>
        </w:rPr>
      </w:pPr>
    </w:p>
    <w:p w:rsidR="00D23525" w:rsidRPr="007D4EC7" w:rsidRDefault="00D23525" w:rsidP="007D4EC7"/>
    <w:sectPr w:rsidR="00D23525" w:rsidRPr="007D4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995"/>
    <w:multiLevelType w:val="hybridMultilevel"/>
    <w:tmpl w:val="A9662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675EA"/>
    <w:multiLevelType w:val="hybridMultilevel"/>
    <w:tmpl w:val="A9662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5941"/>
    <w:multiLevelType w:val="hybridMultilevel"/>
    <w:tmpl w:val="2500B838"/>
    <w:lvl w:ilvl="0" w:tplc="C0B2E85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45DDC"/>
    <w:multiLevelType w:val="hybridMultilevel"/>
    <w:tmpl w:val="DA7C7000"/>
    <w:lvl w:ilvl="0" w:tplc="64C681B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C7"/>
    <w:rsid w:val="00317434"/>
    <w:rsid w:val="00606FA2"/>
    <w:rsid w:val="007D4EC7"/>
    <w:rsid w:val="008556E7"/>
    <w:rsid w:val="00C83359"/>
    <w:rsid w:val="00D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BC3C"/>
  <w15:chartTrackingRefBased/>
  <w15:docId w15:val="{47B46B20-2967-4575-8EEF-30B08187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2020-04-01T07:03:00Z</dcterms:created>
  <dcterms:modified xsi:type="dcterms:W3CDTF">2020-04-01T07:03:00Z</dcterms:modified>
</cp:coreProperties>
</file>