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3779" w:type="dxa"/>
        <w:tblLook w:val="04A0" w:firstRow="1" w:lastRow="0" w:firstColumn="1" w:lastColumn="0" w:noHBand="0" w:noVBand="1"/>
      </w:tblPr>
      <w:tblGrid>
        <w:gridCol w:w="1593"/>
        <w:gridCol w:w="12186"/>
      </w:tblGrid>
      <w:tr w:rsidR="00A6013C" w:rsidTr="00A6013C">
        <w:trPr>
          <w:trHeight w:val="725"/>
        </w:trPr>
        <w:tc>
          <w:tcPr>
            <w:tcW w:w="1593" w:type="dxa"/>
          </w:tcPr>
          <w:p w:rsidR="00A6013C" w:rsidRDefault="00A6013C"/>
        </w:tc>
        <w:tc>
          <w:tcPr>
            <w:tcW w:w="12186" w:type="dxa"/>
          </w:tcPr>
          <w:p w:rsidR="00A6013C" w:rsidRDefault="00A6013C">
            <w:r>
              <w:t xml:space="preserve">What are the features of the trailer that might encourage you to watch the film? </w:t>
            </w:r>
          </w:p>
        </w:tc>
      </w:tr>
      <w:tr w:rsidR="000744F6" w:rsidTr="00A6013C">
        <w:trPr>
          <w:trHeight w:val="1518"/>
        </w:trPr>
        <w:tc>
          <w:tcPr>
            <w:tcW w:w="1593" w:type="dxa"/>
          </w:tcPr>
          <w:p w:rsidR="000744F6" w:rsidRDefault="00A6013C">
            <w:r>
              <w:t>Toy Story 3</w:t>
            </w:r>
          </w:p>
          <w:p w:rsidR="000744F6" w:rsidRDefault="000744F6"/>
        </w:tc>
        <w:tc>
          <w:tcPr>
            <w:tcW w:w="12186" w:type="dxa"/>
          </w:tcPr>
          <w:p w:rsidR="000744F6" w:rsidRDefault="000744F6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Default="00A6013C" w:rsidP="00A6013C">
            <w:pPr>
              <w:tabs>
                <w:tab w:val="left" w:pos="9690"/>
              </w:tabs>
            </w:pPr>
          </w:p>
          <w:p w:rsidR="00A6013C" w:rsidRPr="00A6013C" w:rsidRDefault="00A6013C" w:rsidP="00A6013C">
            <w:pPr>
              <w:tabs>
                <w:tab w:val="left" w:pos="9690"/>
              </w:tabs>
            </w:pPr>
          </w:p>
        </w:tc>
      </w:tr>
      <w:tr w:rsidR="000744F6" w:rsidTr="00A6013C">
        <w:trPr>
          <w:trHeight w:val="1411"/>
        </w:trPr>
        <w:tc>
          <w:tcPr>
            <w:tcW w:w="1593" w:type="dxa"/>
          </w:tcPr>
          <w:p w:rsidR="000744F6" w:rsidRDefault="00A6013C">
            <w:r>
              <w:t>The Lion King</w:t>
            </w:r>
          </w:p>
        </w:tc>
        <w:tc>
          <w:tcPr>
            <w:tcW w:w="12186" w:type="dxa"/>
          </w:tcPr>
          <w:p w:rsidR="000744F6" w:rsidRDefault="000744F6"/>
          <w:p w:rsidR="00A6013C" w:rsidRDefault="00A6013C"/>
          <w:p w:rsidR="00A6013C" w:rsidRDefault="00A6013C"/>
          <w:p w:rsidR="00A6013C" w:rsidRDefault="00A6013C"/>
          <w:p w:rsidR="00A6013C" w:rsidRDefault="00A6013C"/>
          <w:p w:rsidR="00A6013C" w:rsidRDefault="00A6013C"/>
          <w:p w:rsidR="00A6013C" w:rsidRDefault="00A6013C"/>
          <w:p w:rsidR="00A6013C" w:rsidRDefault="00A6013C"/>
          <w:p w:rsidR="00A6013C" w:rsidRDefault="00A6013C"/>
        </w:tc>
      </w:tr>
      <w:tr w:rsidR="000744F6" w:rsidTr="00A6013C">
        <w:trPr>
          <w:trHeight w:val="1266"/>
        </w:trPr>
        <w:tc>
          <w:tcPr>
            <w:tcW w:w="1593" w:type="dxa"/>
          </w:tcPr>
          <w:p w:rsidR="000744F6" w:rsidRDefault="00A6013C">
            <w:r>
              <w:t>Madagascar</w:t>
            </w:r>
          </w:p>
          <w:p w:rsidR="000744F6" w:rsidRDefault="000744F6"/>
          <w:p w:rsidR="000744F6" w:rsidRDefault="000744F6"/>
        </w:tc>
        <w:tc>
          <w:tcPr>
            <w:tcW w:w="12186" w:type="dxa"/>
          </w:tcPr>
          <w:p w:rsidR="000744F6" w:rsidRDefault="000744F6"/>
          <w:p w:rsidR="00A6013C" w:rsidRDefault="00A6013C"/>
          <w:p w:rsidR="00A6013C" w:rsidRDefault="00A6013C"/>
          <w:p w:rsidR="00A6013C" w:rsidRDefault="00A6013C"/>
          <w:p w:rsidR="00A6013C" w:rsidRDefault="00A6013C"/>
          <w:p w:rsidR="00A6013C" w:rsidRDefault="00A6013C">
            <w:bookmarkStart w:id="0" w:name="_GoBack"/>
            <w:bookmarkEnd w:id="0"/>
          </w:p>
          <w:p w:rsidR="00A6013C" w:rsidRDefault="00A6013C"/>
          <w:p w:rsidR="00A6013C" w:rsidRDefault="00A6013C"/>
          <w:p w:rsidR="00A6013C" w:rsidRDefault="00A6013C"/>
        </w:tc>
      </w:tr>
    </w:tbl>
    <w:p w:rsidR="00F0578F" w:rsidRDefault="00F0578F"/>
    <w:sectPr w:rsidR="00F0578F" w:rsidSect="00CE446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2F2" w:rsidRDefault="005C72F2" w:rsidP="00F94F7B">
      <w:pPr>
        <w:spacing w:after="0" w:line="240" w:lineRule="auto"/>
      </w:pPr>
      <w:r>
        <w:separator/>
      </w:r>
    </w:p>
  </w:endnote>
  <w:endnote w:type="continuationSeparator" w:id="0">
    <w:p w:rsidR="005C72F2" w:rsidRDefault="005C72F2" w:rsidP="00F94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2F2" w:rsidRDefault="005C72F2" w:rsidP="00F94F7B">
      <w:pPr>
        <w:spacing w:after="0" w:line="240" w:lineRule="auto"/>
      </w:pPr>
      <w:r>
        <w:separator/>
      </w:r>
    </w:p>
  </w:footnote>
  <w:footnote w:type="continuationSeparator" w:id="0">
    <w:p w:rsidR="005C72F2" w:rsidRDefault="005C72F2" w:rsidP="00F94F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4F6"/>
    <w:rsid w:val="000744F6"/>
    <w:rsid w:val="005C72F2"/>
    <w:rsid w:val="007C2563"/>
    <w:rsid w:val="00A6013C"/>
    <w:rsid w:val="00CE446D"/>
    <w:rsid w:val="00F0578F"/>
    <w:rsid w:val="00F2582F"/>
    <w:rsid w:val="00F9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234AEA"/>
  <w15:docId w15:val="{A0286160-1927-4F2F-AF52-88EB57349F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4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44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9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4F7B"/>
  </w:style>
  <w:style w:type="paragraph" w:styleId="Footer">
    <w:name w:val="footer"/>
    <w:basedOn w:val="Normal"/>
    <w:link w:val="FooterChar"/>
    <w:uiPriority w:val="99"/>
    <w:unhideWhenUsed/>
    <w:rsid w:val="00F94F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4F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Miss Curley</dc:creator>
  <cp:lastModifiedBy>Staff</cp:lastModifiedBy>
  <cp:revision>2</cp:revision>
  <dcterms:created xsi:type="dcterms:W3CDTF">2020-06-29T10:21:00Z</dcterms:created>
  <dcterms:modified xsi:type="dcterms:W3CDTF">2020-06-29T10:21:00Z</dcterms:modified>
</cp:coreProperties>
</file>