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8D" w:rsidRPr="00E83E8D" w:rsidRDefault="00E83E8D">
      <w:pPr>
        <w:rPr>
          <w:rFonts w:ascii="Comic Sans MS" w:hAnsi="Comic Sans MS"/>
          <w:sz w:val="20"/>
          <w:szCs w:val="20"/>
          <w:u w:val="single"/>
        </w:rPr>
      </w:pPr>
      <w:r w:rsidRPr="00E83E8D">
        <w:rPr>
          <w:rFonts w:ascii="Comic Sans MS" w:hAnsi="Comic Sans MS"/>
          <w:sz w:val="20"/>
          <w:szCs w:val="20"/>
          <w:u w:val="single"/>
        </w:rPr>
        <w:t>Thursday 12th November</w:t>
      </w:r>
    </w:p>
    <w:p w:rsidR="00E83E8D" w:rsidRPr="00E83E8D" w:rsidRDefault="00E83E8D">
      <w:pPr>
        <w:rPr>
          <w:rFonts w:ascii="Comic Sans MS" w:hAnsi="Comic Sans MS"/>
          <w:sz w:val="20"/>
          <w:szCs w:val="20"/>
        </w:rPr>
      </w:pPr>
    </w:p>
    <w:p w:rsidR="00760EA5" w:rsidRPr="00E83E8D" w:rsidRDefault="00760EA5" w:rsidP="00760EA5">
      <w:pPr>
        <w:rPr>
          <w:sz w:val="24"/>
          <w:szCs w:val="24"/>
        </w:rPr>
      </w:pPr>
      <w:r>
        <w:rPr>
          <w:rFonts w:ascii="Comic Sans MS" w:hAnsi="Comic Sans MS" w:cs="CenturyGothic-Bold"/>
          <w:b/>
          <w:bCs/>
          <w:sz w:val="24"/>
          <w:szCs w:val="24"/>
        </w:rPr>
        <w:t>W.A.L.T.: understand w</w:t>
      </w:r>
      <w:r w:rsidRPr="00E83E8D">
        <w:rPr>
          <w:rFonts w:ascii="Comic Sans MS" w:hAnsi="Comic Sans MS" w:cs="CenturyGothic-Bold"/>
          <w:b/>
          <w:bCs/>
          <w:sz w:val="24"/>
          <w:szCs w:val="24"/>
        </w:rPr>
        <w:t xml:space="preserve">hat religious people believe about </w:t>
      </w:r>
      <w:r>
        <w:rPr>
          <w:rFonts w:ascii="Comic Sans MS" w:hAnsi="Comic Sans MS" w:cs="CenturyGothic-Bold"/>
          <w:b/>
          <w:bCs/>
          <w:sz w:val="24"/>
          <w:szCs w:val="24"/>
        </w:rPr>
        <w:t>life after death.</w:t>
      </w:r>
    </w:p>
    <w:p w:rsidR="00760EA5" w:rsidRDefault="00760EA5" w:rsidP="00760EA5">
      <w:pPr>
        <w:rPr>
          <w:rFonts w:ascii="Comic Sans MS" w:hAnsi="Comic Sans MS" w:cs="CenturyGothic-Bold"/>
          <w:b/>
          <w:bCs/>
          <w:sz w:val="24"/>
          <w:szCs w:val="24"/>
        </w:rPr>
      </w:pPr>
    </w:p>
    <w:p w:rsidR="00E83E8D" w:rsidRPr="00E83E8D" w:rsidRDefault="00E83E8D" w:rsidP="002C30C4">
      <w:pPr>
        <w:jc w:val="center"/>
        <w:rPr>
          <w:sz w:val="24"/>
          <w:szCs w:val="24"/>
        </w:rPr>
      </w:pPr>
      <w:bookmarkStart w:id="0" w:name="_GoBack"/>
      <w:bookmarkEnd w:id="0"/>
      <w:r w:rsidRPr="00E83E8D">
        <w:rPr>
          <w:rFonts w:ascii="Comic Sans MS" w:hAnsi="Comic Sans MS" w:cs="CenturyGothic-Bold"/>
          <w:b/>
          <w:bCs/>
          <w:sz w:val="24"/>
          <w:szCs w:val="24"/>
        </w:rPr>
        <w:t>What do religious people believe about life after death?</w:t>
      </w:r>
    </w:p>
    <w:p w:rsidR="00E83E8D" w:rsidRDefault="00E83E8D"/>
    <w:p w:rsidR="004B7650" w:rsidRDefault="00C367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E4F02" wp14:editId="1279E45C">
                <wp:simplePos x="0" y="0"/>
                <wp:positionH relativeFrom="column">
                  <wp:posOffset>-32930</wp:posOffset>
                </wp:positionH>
                <wp:positionV relativeFrom="paragraph">
                  <wp:posOffset>1878965</wp:posOffset>
                </wp:positionV>
                <wp:extent cx="816156" cy="337457"/>
                <wp:effectExtent l="0" t="0" r="22225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56" cy="3374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E83F4" id="Rounded Rectangle 6" o:spid="_x0000_s1026" style="position:absolute;margin-left:-2.6pt;margin-top:147.95pt;width:64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MXaAIAAB4FAAAOAAAAZHJzL2Uyb0RvYy54bWysVN9P2zAQfp+0/8Hy+0hToEBFiioQ0yQE&#10;FTDxbBy7jWb7vLPbtPvrd3bSwFifpr04d7777le+8+XV1hq2URgacBUvj0acKSehbtyy4t+fb7+c&#10;cxaicLUw4FTFdyrwq9nnT5etn6oxrMDUChkFcWHa+oqvYvTToghypawIR+CVI6MGtCKSisuiRtFS&#10;dGuK8Wg0KVrA2iNIFQLd3nRGPsvxtVYyPmgdVGSm4lRbzCfm8zWdxexSTJco/KqRfRniH6qwonGU&#10;dAh1I6Jga2z+CmUbiRBAxyMJtgCtG6lyD9RNOfrQzdNKeJV7oeEEP4wp/L+w8n6zQNbUFZ9w5oSl&#10;X/QIa1ermj3S8IRbGsUmaUytD1PyfvIL7LVAYup5q9GmL3XDtnm0u2G0ahuZpMvzclKeUgpJpuPj&#10;s5PTsxSzeAN7DPGrAsuSUHFMRaQK8lTF5i7Ezn/vR+BUUVdDluLOqFSGcY9KU0uUdZzRmUzq2iDb&#10;CKKBkFK5WPb5s3eC6caYAVgeApoB1PsmmMokG4CjQ8A/Mw6InBVcHMC2cYCHAtQ/9uXqzn/ffddz&#10;av8V6h39SYSO4sHL24YmeSdCXAgkThP7aU/jAx3aQFtx6CXOVoC/Dt0nf6IaWTlraUcqHn6uBSrO&#10;zDdHJLwoT07SUmWFfumYFHxveX1vcWt7DTT/kl4EL7OY/KPZixrBvtA6z1NWMgknKXfFZcS9ch27&#10;3aUHQar5PLvRInkR79yTlyl4mmoiyfP2RaDv6RSJh/ew3ycx/UCozjchHczXEXST2fY2137etISZ&#10;tP2Dkbb8vZ693p612W8AAAD//wMAUEsDBBQABgAIAAAAIQDu360g4QAAAAoBAAAPAAAAZHJzL2Rv&#10;d25yZXYueG1sTI/BTsMwEETvSPyDtUjcWoeEoiZkU6HSnEBqKRw4OrHrhMbrELtp+HvcExxX8zTz&#10;Nl9NpmOjGlxrCeFuHgFTVFvZkkb4eC9nS2DOC5Kis6QQfpSDVXF9lYtM2jO9qXHvNQsl5DKB0Hjf&#10;Z5y7ulFGuLntFYXsYAcjfDgHzeUgzqHcdDyOogduREthoRG9WjeqPu5PBuH7RZfPh81S7Krydb35&#10;HPX2+LVDvL2Znh6BeTX5Pxgu+kEdiuBU2RNJxzqE2SIOJEKcLlJgFyBOEmAVQnKfRsCLnP9/ofgF&#10;AAD//wMAUEsBAi0AFAAGAAgAAAAhALaDOJL+AAAA4QEAABMAAAAAAAAAAAAAAAAAAAAAAFtDb250&#10;ZW50X1R5cGVzXS54bWxQSwECLQAUAAYACAAAACEAOP0h/9YAAACUAQAACwAAAAAAAAAAAAAAAAAv&#10;AQAAX3JlbHMvLnJlbHNQSwECLQAUAAYACAAAACEAIZIjF2gCAAAeBQAADgAAAAAAAAAAAAAAAAAu&#10;AgAAZHJzL2Uyb0RvYy54bWxQSwECLQAUAAYACAAAACEA7t+tIOEAAAAKAQAADwAAAAAAAAAAAAAA&#10;AADCBAAAZHJzL2Rvd25yZXYueG1sUEsFBgAAAAAEAAQA8wAAANAFAAAAAA==&#10;" fillcolor="white [3201]" strokecolor="#5b9bd5 [3204]" strokeweight="1pt">
                <v:stroke joinstyle="miter"/>
              </v:roundrect>
            </w:pict>
          </mc:Fallback>
        </mc:AlternateContent>
      </w:r>
      <w:r w:rsidR="005A7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F4083A" wp14:editId="66EC3F0F">
                <wp:simplePos x="0" y="0"/>
                <wp:positionH relativeFrom="column">
                  <wp:posOffset>1410970</wp:posOffset>
                </wp:positionH>
                <wp:positionV relativeFrom="paragraph">
                  <wp:posOffset>1450431</wp:posOffset>
                </wp:positionV>
                <wp:extent cx="328537" cy="1890888"/>
                <wp:effectExtent l="0" t="285750" r="0" b="509905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3711" flipV="1">
                          <a:off x="0" y="0"/>
                          <a:ext cx="328537" cy="1890888"/>
                        </a:xfrm>
                        <a:prstGeom prst="curvedLeftArrow">
                          <a:avLst>
                            <a:gd name="adj1" fmla="val 50000"/>
                            <a:gd name="adj2" fmla="val 50000"/>
                            <a:gd name="adj3" fmla="val 6820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153F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111.1pt;margin-top:114.2pt;width:25.85pt;height:148.9pt;rotation:3786112fd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RApAIAALMFAAAOAAAAZHJzL2Uyb0RvYy54bWysVNtOGzEQfa/Uf7D8XvYSAkvEBkVBVJUi&#10;QIWWZ+O1ybZe2x072YSv79h7IaVIraruw8rjuZ05npnzi12jyFaAq40uaXaUUiI0N1Wtn0r65f7q&#10;Q0GJ80xXTBktSroXjl7M3787b+1M5GZtVCWAYBDtZq0t6dp7O0sSx9eiYe7IWKFRKQ00zKMIT0kF&#10;rMXojUryND1JWgOVBcOFc3h72SnpPMaXUnB/I6UTnqiSIjYf/xD/j+GfzM/Z7AmYXde8h8H+AUXD&#10;ao1Jx1CXzDOygfq3UE3NwTgj/RE3TWKkrLmINWA1Wfqqmrs1syLWguQ4O9Lk/l9Yfr29BVJXJZ1S&#10;olmDT7TcwFZUZCWkJwsA05JpoKm1bobWd/YWesnhMdS8k9AQMMhtVmSTyWmWUSJVbb/iRSQFyyS7&#10;yPl+5FzsPOF4OcmL6eSUEo6qrDhLi6II2ZIubAhvwfmPwjQkHErKI7yALoKLCdh25Xykv+qLYNW3&#10;gKJR+Jpbpsg0xa9/7QOb/C9sJoc2J0WenvQA+6wIdYCIuANNHTHx5PdKBGBKfxYSecaK8wg5drhY&#10;KiAIr6SMc6F91keO1sFN1kqNjh2ZrxzV6NTbBjcRO390TP+ccfSIWY32o3NTawNvBai+D3BlZz9U&#10;39Ucyn801R7bK/YGTp+z/KrGR1wx528Z4NPgJS4Pf4M/qUxbUtOfKFkbeH7rPthj/6OWkhYHt6Tu&#10;x4aBoER90jgZZ9nxcZj0KBxPT3MU4FDzeKjRm2ZpkH9sFkQXj8Heq+EowTQPuGMWISuqmOaYG9vQ&#10;wyAsfbdQcEtxsVhEM5xuy/xK31k+TEFokvvdAwPbd7LHGbg2w5CzWeynrvdfbMN7aLPYeCNrH5Qv&#10;vPYCbgY8/bJ6DuVo9bJr5z8BAAD//wMAUEsDBBQABgAIAAAAIQDVCaaM3gAAAAoBAAAPAAAAZHJz&#10;L2Rvd25yZXYueG1sTI8xT8MwEIV3JP6DdUhs1E5ToAm5VKjAxtLC0s2Nr0nU+BzFThr49ZgJxtN9&#10;eu97xWa2nZho8K1jhGShQBBXzrRcI3x+vN2tQfig2ejOMSF8kYdNeX1V6Ny4C+9o2odaxBD2uUZo&#10;QuhzKX3VkNV+4Xri+Du5weoQz6GWZtCXGG47uVTqQVrdcmxodE/bhqrzfrQIMlHnb+W24/Ri3+k1&#10;O/mDnyvE25v5+QlEoDn8wfCrH9WhjE5HN7LxokPIsmUkEdL7ZAUiAmn2GMcdEVYqTUCWhfw/ofwB&#10;AAD//wMAUEsBAi0AFAAGAAgAAAAhALaDOJL+AAAA4QEAABMAAAAAAAAAAAAAAAAAAAAAAFtDb250&#10;ZW50X1R5cGVzXS54bWxQSwECLQAUAAYACAAAACEAOP0h/9YAAACUAQAACwAAAAAAAAAAAAAAAAAv&#10;AQAAX3JlbHMvLnJlbHNQSwECLQAUAAYACAAAACEAhVHkQKQCAACzBQAADgAAAAAAAAAAAAAAAAAu&#10;AgAAZHJzL2Uyb0RvYy54bWxQSwECLQAUAAYACAAAACEA1QmmjN4AAAAKAQAADwAAAAAAAAAAAAAA&#10;AAD+BAAAZHJzL2Rvd25yZXYueG1sUEsFBgAAAAAEAAQA8wAAAAkGAAAAAA==&#10;" adj="19724,21600,14732" fillcolor="white [3201]" strokecolor="#5b9bd5 [3204]" strokeweight="1pt"/>
            </w:pict>
          </mc:Fallback>
        </mc:AlternateContent>
      </w:r>
      <w:r w:rsidR="00E83E8D">
        <w:t xml:space="preserve"> </w:t>
      </w:r>
      <w:r w:rsidR="00940748">
        <w:t xml:space="preserve">   </w:t>
      </w:r>
      <w:r w:rsidR="00E83E8D">
        <w:t xml:space="preserve">                </w:t>
      </w:r>
      <w:r w:rsidR="004B7650">
        <w:rPr>
          <w:noProof/>
          <w:lang w:eastAsia="en-GB"/>
        </w:rPr>
        <w:drawing>
          <wp:inline distT="0" distB="0" distL="0" distR="0" wp14:anchorId="103BFFD1" wp14:editId="68D1A57A">
            <wp:extent cx="5181600" cy="3569970"/>
            <wp:effectExtent l="0" t="0" r="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B7650" w:rsidRDefault="004B7650"/>
    <w:p w:rsidR="00E83E8D" w:rsidRDefault="00E83E8D"/>
    <w:p w:rsidR="00E83E8D" w:rsidRDefault="00E83E8D"/>
    <w:p w:rsidR="004B7650" w:rsidRPr="00E83E8D" w:rsidRDefault="004B7650">
      <w:pPr>
        <w:rPr>
          <w:rFonts w:ascii="Comic Sans MS" w:hAnsi="Comic Sans MS"/>
        </w:rPr>
      </w:pPr>
      <w:r w:rsidRPr="00E83E8D">
        <w:rPr>
          <w:rFonts w:ascii="Comic Sans MS" w:hAnsi="Comic Sans MS"/>
        </w:rPr>
        <w:t xml:space="preserve">Label the diagram using the following </w:t>
      </w:r>
      <w:r w:rsidR="00E83E8D" w:rsidRPr="00E83E8D">
        <w:rPr>
          <w:rFonts w:ascii="Comic Sans MS" w:hAnsi="Comic Sans MS"/>
        </w:rPr>
        <w:t>words/prefix</w:t>
      </w:r>
      <w:r w:rsidRPr="00E83E8D">
        <w:rPr>
          <w:rFonts w:ascii="Comic Sans MS" w:hAnsi="Comic Sans MS"/>
        </w:rPr>
        <w:t>.</w:t>
      </w:r>
      <w:r w:rsidR="00E83E8D" w:rsidRPr="00E83E8D">
        <w:rPr>
          <w:rFonts w:ascii="Comic Sans MS" w:hAnsi="Comic Sans MS"/>
        </w:rPr>
        <w:t xml:space="preserve">  I have given clues for some of the trickier words.</w:t>
      </w:r>
    </w:p>
    <w:p w:rsidR="004B7650" w:rsidRPr="00E83E8D" w:rsidRDefault="004B7650">
      <w:pPr>
        <w:rPr>
          <w:rFonts w:ascii="Comic Sans MS" w:hAnsi="Comic Sans MS"/>
        </w:rPr>
      </w:pPr>
      <w:r w:rsidRPr="00E83E8D">
        <w:rPr>
          <w:rFonts w:ascii="Comic Sans MS" w:hAnsi="Comic Sans MS"/>
        </w:rPr>
        <w:t>Birth</w:t>
      </w:r>
      <w:r w:rsidR="00E83E8D" w:rsidRPr="00E83E8D">
        <w:rPr>
          <w:rFonts w:ascii="Comic Sans MS" w:hAnsi="Comic Sans MS"/>
        </w:rPr>
        <w:t xml:space="preserve"> – the beginning of life.</w:t>
      </w:r>
    </w:p>
    <w:p w:rsidR="004B7650" w:rsidRPr="00E83E8D" w:rsidRDefault="004B7650">
      <w:pPr>
        <w:rPr>
          <w:rFonts w:ascii="Comic Sans MS" w:hAnsi="Comic Sans MS"/>
        </w:rPr>
      </w:pPr>
      <w:r w:rsidRPr="00E83E8D">
        <w:rPr>
          <w:rFonts w:ascii="Comic Sans MS" w:hAnsi="Comic Sans MS"/>
        </w:rPr>
        <w:t>re</w:t>
      </w:r>
      <w:r w:rsidR="00E83E8D" w:rsidRPr="00E83E8D">
        <w:rPr>
          <w:rFonts w:ascii="Comic Sans MS" w:hAnsi="Comic Sans MS"/>
        </w:rPr>
        <w:t xml:space="preserve"> – a prefix which tells you that something happens again e.g., re- birth </w:t>
      </w:r>
    </w:p>
    <w:p w:rsidR="004B7650" w:rsidRPr="00E83E8D" w:rsidRDefault="004B7650">
      <w:pPr>
        <w:rPr>
          <w:rFonts w:ascii="Comic Sans MS" w:hAnsi="Comic Sans MS"/>
          <w:bCs/>
        </w:rPr>
      </w:pPr>
      <w:r w:rsidRPr="00E83E8D">
        <w:rPr>
          <w:rFonts w:ascii="Comic Sans MS" w:hAnsi="Comic Sans MS"/>
        </w:rPr>
        <w:t>Life</w:t>
      </w:r>
      <w:r w:rsidR="00E83E8D" w:rsidRPr="00E83E8D">
        <w:rPr>
          <w:rFonts w:ascii="Comic Sans MS" w:hAnsi="Comic Sans MS"/>
        </w:rPr>
        <w:t xml:space="preserve"> - </w:t>
      </w:r>
      <w:r w:rsidR="00E83E8D" w:rsidRPr="00E83E8D">
        <w:rPr>
          <w:rFonts w:ascii="Comic Sans MS" w:hAnsi="Comic Sans MS"/>
          <w:bCs/>
        </w:rPr>
        <w:t>the time during which a person or thing exists.</w:t>
      </w:r>
    </w:p>
    <w:p w:rsidR="004B7650" w:rsidRPr="00E83E8D" w:rsidRDefault="004B7650">
      <w:pPr>
        <w:rPr>
          <w:rFonts w:ascii="Comic Sans MS" w:hAnsi="Comic Sans MS"/>
          <w:bCs/>
        </w:rPr>
      </w:pPr>
      <w:r w:rsidRPr="00E83E8D">
        <w:rPr>
          <w:rFonts w:ascii="Comic Sans MS" w:hAnsi="Comic Sans MS"/>
        </w:rPr>
        <w:t>Death</w:t>
      </w:r>
      <w:r w:rsidR="00E83E8D" w:rsidRPr="00E83E8D">
        <w:rPr>
          <w:rFonts w:ascii="Comic Sans MS" w:hAnsi="Comic Sans MS"/>
        </w:rPr>
        <w:t xml:space="preserve"> - </w:t>
      </w:r>
      <w:r w:rsidR="00E83E8D" w:rsidRPr="00E83E8D">
        <w:rPr>
          <w:rFonts w:ascii="Comic Sans MS" w:hAnsi="Comic Sans MS"/>
          <w:bCs/>
        </w:rPr>
        <w:t>the end or ending of life.</w:t>
      </w:r>
    </w:p>
    <w:p w:rsidR="00E83E8D" w:rsidRPr="00E83E8D" w:rsidRDefault="00E83E8D">
      <w:pPr>
        <w:rPr>
          <w:rFonts w:ascii="Comic Sans MS" w:hAnsi="Comic Sans MS"/>
        </w:rPr>
      </w:pPr>
      <w:r w:rsidRPr="00E83E8D">
        <w:rPr>
          <w:rFonts w:ascii="Comic Sans MS" w:hAnsi="Comic Sans MS"/>
        </w:rPr>
        <w:t>Samsara – the cycle of repeated births and deaths (reincarnation)</w:t>
      </w:r>
      <w:r>
        <w:rPr>
          <w:rFonts w:ascii="Comic Sans MS" w:hAnsi="Comic Sans MS"/>
        </w:rPr>
        <w:t>.</w:t>
      </w:r>
    </w:p>
    <w:p w:rsidR="00E83E8D" w:rsidRPr="00E83E8D" w:rsidRDefault="00E83E8D">
      <w:pPr>
        <w:rPr>
          <w:rFonts w:ascii="Comic Sans MS" w:hAnsi="Comic Sans MS"/>
        </w:rPr>
      </w:pPr>
      <w:r w:rsidRPr="00E83E8D">
        <w:rPr>
          <w:rFonts w:ascii="Comic Sans MS" w:hAnsi="Comic Sans MS"/>
        </w:rPr>
        <w:t>Moksha – the release from the cycle of reincarnation.</w:t>
      </w:r>
    </w:p>
    <w:p w:rsidR="00871271" w:rsidRDefault="00871271"/>
    <w:sectPr w:rsidR="00871271" w:rsidSect="00E8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50"/>
    <w:rsid w:val="002C30C4"/>
    <w:rsid w:val="004B7650"/>
    <w:rsid w:val="00580599"/>
    <w:rsid w:val="005A76AE"/>
    <w:rsid w:val="00760EA5"/>
    <w:rsid w:val="00871271"/>
    <w:rsid w:val="00940748"/>
    <w:rsid w:val="00BD65A7"/>
    <w:rsid w:val="00C36709"/>
    <w:rsid w:val="00E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C478"/>
  <w15:chartTrackingRefBased/>
  <w15:docId w15:val="{477DEAB5-CAFC-4293-9BD3-ECB4EA6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E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7E089E-66B3-41B8-94B9-155DA7CA4B1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4604F6-2201-4AC1-909C-041D922E3844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49BC6135-1641-4550-92AA-61B53FFF7616}" type="parTrans" cxnId="{3B286882-FC1D-489B-9A57-0BCD3D951EA6}">
      <dgm:prSet/>
      <dgm:spPr/>
      <dgm:t>
        <a:bodyPr/>
        <a:lstStyle/>
        <a:p>
          <a:pPr algn="ctr"/>
          <a:endParaRPr lang="en-US"/>
        </a:p>
      </dgm:t>
    </dgm:pt>
    <dgm:pt modelId="{8D728ECA-F4CE-4E39-BEDB-D8B5E68B5270}" type="sibTrans" cxnId="{3B286882-FC1D-489B-9A57-0BCD3D951EA6}">
      <dgm:prSet/>
      <dgm:spPr/>
      <dgm:t>
        <a:bodyPr/>
        <a:lstStyle/>
        <a:p>
          <a:endParaRPr lang="en-US"/>
        </a:p>
      </dgm:t>
    </dgm:pt>
    <dgm:pt modelId="{AAA68058-E453-4EE5-BB07-B029317D0E0D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A5348595-94CB-40AC-804C-CD2A761FBA80}" type="parTrans" cxnId="{142ECA58-AE26-42FF-91CE-DF967A995C27}">
      <dgm:prSet/>
      <dgm:spPr/>
      <dgm:t>
        <a:bodyPr/>
        <a:lstStyle/>
        <a:p>
          <a:pPr algn="ctr"/>
          <a:endParaRPr lang="en-US"/>
        </a:p>
      </dgm:t>
    </dgm:pt>
    <dgm:pt modelId="{61DD75C5-9F2E-4E9F-89F2-80A671053A0E}" type="sibTrans" cxnId="{142ECA58-AE26-42FF-91CE-DF967A995C27}">
      <dgm:prSet/>
      <dgm:spPr/>
      <dgm:t>
        <a:bodyPr/>
        <a:lstStyle/>
        <a:p>
          <a:pPr algn="ctr"/>
          <a:endParaRPr lang="en-US"/>
        </a:p>
      </dgm:t>
    </dgm:pt>
    <dgm:pt modelId="{FC05D03B-7A98-4B44-9EC6-07C378876454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7C4E78E2-0B90-4A03-9FDA-A1A939DBF8BC}" type="parTrans" cxnId="{46AEFF84-0F1A-4B3D-8444-B9DF744A09AB}">
      <dgm:prSet/>
      <dgm:spPr/>
      <dgm:t>
        <a:bodyPr/>
        <a:lstStyle/>
        <a:p>
          <a:pPr algn="ctr"/>
          <a:endParaRPr lang="en-US"/>
        </a:p>
      </dgm:t>
    </dgm:pt>
    <dgm:pt modelId="{C2545F5B-6948-4105-BB97-D98B9D359BEB}" type="sibTrans" cxnId="{46AEFF84-0F1A-4B3D-8444-B9DF744A09AB}">
      <dgm:prSet/>
      <dgm:spPr/>
      <dgm:t>
        <a:bodyPr/>
        <a:lstStyle/>
        <a:p>
          <a:pPr algn="ctr"/>
          <a:endParaRPr lang="en-US"/>
        </a:p>
      </dgm:t>
    </dgm:pt>
    <dgm:pt modelId="{AFDC0FB0-66E2-42FD-87E6-29C2C898B19D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0BFD8084-2376-4B45-88C9-1D14BDCF05CD}" type="parTrans" cxnId="{8E16D68C-0F62-46D5-9DAE-190BA8586073}">
      <dgm:prSet/>
      <dgm:spPr/>
      <dgm:t>
        <a:bodyPr/>
        <a:lstStyle/>
        <a:p>
          <a:pPr algn="ctr"/>
          <a:endParaRPr lang="en-US"/>
        </a:p>
      </dgm:t>
    </dgm:pt>
    <dgm:pt modelId="{5152A2DF-9E6D-4ABC-A00A-9134E5A4D9B9}" type="sibTrans" cxnId="{8E16D68C-0F62-46D5-9DAE-190BA8586073}">
      <dgm:prSet/>
      <dgm:spPr/>
      <dgm:t>
        <a:bodyPr/>
        <a:lstStyle/>
        <a:p>
          <a:pPr algn="ctr"/>
          <a:endParaRPr lang="en-US"/>
        </a:p>
      </dgm:t>
    </dgm:pt>
    <dgm:pt modelId="{DBB7D644-6103-41F9-8E6A-CB36033AF5F2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18096B09-E19B-4C9A-9D84-E35B32A07F64}" type="parTrans" cxnId="{226A092E-7E63-4B30-A445-5AF575A12A2E}">
      <dgm:prSet/>
      <dgm:spPr/>
      <dgm:t>
        <a:bodyPr/>
        <a:lstStyle/>
        <a:p>
          <a:pPr algn="ctr"/>
          <a:endParaRPr lang="en-US"/>
        </a:p>
      </dgm:t>
    </dgm:pt>
    <dgm:pt modelId="{CEBC2FEC-23C0-43C6-9163-9E36386E9D84}" type="sibTrans" cxnId="{226A092E-7E63-4B30-A445-5AF575A12A2E}">
      <dgm:prSet/>
      <dgm:spPr/>
      <dgm:t>
        <a:bodyPr/>
        <a:lstStyle/>
        <a:p>
          <a:pPr algn="ctr"/>
          <a:endParaRPr lang="en-US"/>
        </a:p>
      </dgm:t>
    </dgm:pt>
    <dgm:pt modelId="{5ED73FD6-31E9-4329-9C09-08C5DDE13A06}" type="pres">
      <dgm:prSet presAssocID="{507E089E-66B3-41B8-94B9-155DA7CA4B17}" presName="Name0" presStyleCnt="0">
        <dgm:presLayoutVars>
          <dgm:dir/>
          <dgm:resizeHandles val="exact"/>
        </dgm:presLayoutVars>
      </dgm:prSet>
      <dgm:spPr/>
    </dgm:pt>
    <dgm:pt modelId="{4677DA6A-B746-427E-A728-9F4AC2DC5F2E}" type="pres">
      <dgm:prSet presAssocID="{507E089E-66B3-41B8-94B9-155DA7CA4B17}" presName="cycle" presStyleCnt="0"/>
      <dgm:spPr/>
    </dgm:pt>
    <dgm:pt modelId="{044FC1FF-96E5-41D7-B948-7C7A5AF70348}" type="pres">
      <dgm:prSet presAssocID="{2A4604F6-2201-4AC1-909C-041D922E3844}" presName="nodeFirstNode" presStyleLbl="node1" presStyleIdx="0" presStyleCnt="5" custScaleX="61537" custScaleY="38524" custRadScaleRad="104201" custRadScaleInc="8655">
        <dgm:presLayoutVars>
          <dgm:bulletEnabled val="1"/>
        </dgm:presLayoutVars>
      </dgm:prSet>
      <dgm:spPr/>
    </dgm:pt>
    <dgm:pt modelId="{92B07CAF-E084-4BCC-A958-2EEA8409FF93}" type="pres">
      <dgm:prSet presAssocID="{8D728ECA-F4CE-4E39-BEDB-D8B5E68B5270}" presName="sibTransFirstNode" presStyleLbl="bgShp" presStyleIdx="0" presStyleCnt="1" custScaleX="107368"/>
      <dgm:spPr/>
    </dgm:pt>
    <dgm:pt modelId="{332BA641-0F56-42EB-8827-C89253C2A894}" type="pres">
      <dgm:prSet presAssocID="{AAA68058-E453-4EE5-BB07-B029317D0E0D}" presName="nodeFollowingNodes" presStyleLbl="node1" presStyleIdx="1" presStyleCnt="5" custScaleX="61043" custScaleY="31657" custRadScaleRad="114862" custRadScaleInc="26427">
        <dgm:presLayoutVars>
          <dgm:bulletEnabled val="1"/>
        </dgm:presLayoutVars>
      </dgm:prSet>
      <dgm:spPr/>
    </dgm:pt>
    <dgm:pt modelId="{F693F5F7-D267-4924-9170-5847E7C25B79}" type="pres">
      <dgm:prSet presAssocID="{FC05D03B-7A98-4B44-9EC6-07C378876454}" presName="nodeFollowingNodes" presStyleLbl="node1" presStyleIdx="2" presStyleCnt="5" custScaleX="75259" custScaleY="38165" custRadScaleRad="98859" custRadScaleInc="49990">
        <dgm:presLayoutVars>
          <dgm:bulletEnabled val="1"/>
        </dgm:presLayoutVars>
      </dgm:prSet>
      <dgm:spPr/>
    </dgm:pt>
    <dgm:pt modelId="{EDC73599-B2BC-42C6-8D89-384368C02B26}" type="pres">
      <dgm:prSet presAssocID="{AFDC0FB0-66E2-42FD-87E6-29C2C898B19D}" presName="nodeFollowingNodes" presStyleLbl="node1" presStyleIdx="3" presStyleCnt="5" custScaleX="46994" custScaleY="35548" custRadScaleRad="101135" custRadScaleInc="152957">
        <dgm:presLayoutVars>
          <dgm:bulletEnabled val="1"/>
        </dgm:presLayoutVars>
      </dgm:prSet>
      <dgm:spPr/>
    </dgm:pt>
    <dgm:pt modelId="{68703EF7-EA42-4E3E-B03E-F7ED9BB9EB5F}" type="pres">
      <dgm:prSet presAssocID="{DBB7D644-6103-41F9-8E6A-CB36033AF5F2}" presName="nodeFollowingNodes" presStyleLbl="node1" presStyleIdx="4" presStyleCnt="5" custScaleX="102385" custScaleY="68325" custRadScaleRad="12578" custRadScaleInc="238637">
        <dgm:presLayoutVars>
          <dgm:bulletEnabled val="1"/>
        </dgm:presLayoutVars>
      </dgm:prSet>
      <dgm:spPr/>
    </dgm:pt>
  </dgm:ptLst>
  <dgm:cxnLst>
    <dgm:cxn modelId="{226A092E-7E63-4B30-A445-5AF575A12A2E}" srcId="{507E089E-66B3-41B8-94B9-155DA7CA4B17}" destId="{DBB7D644-6103-41F9-8E6A-CB36033AF5F2}" srcOrd="4" destOrd="0" parTransId="{18096B09-E19B-4C9A-9D84-E35B32A07F64}" sibTransId="{CEBC2FEC-23C0-43C6-9163-9E36386E9D84}"/>
    <dgm:cxn modelId="{142ECA58-AE26-42FF-91CE-DF967A995C27}" srcId="{507E089E-66B3-41B8-94B9-155DA7CA4B17}" destId="{AAA68058-E453-4EE5-BB07-B029317D0E0D}" srcOrd="1" destOrd="0" parTransId="{A5348595-94CB-40AC-804C-CD2A761FBA80}" sibTransId="{61DD75C5-9F2E-4E9F-89F2-80A671053A0E}"/>
    <dgm:cxn modelId="{11A2D435-E085-4E28-8BE2-F72A323C5D9C}" type="presOf" srcId="{DBB7D644-6103-41F9-8E6A-CB36033AF5F2}" destId="{68703EF7-EA42-4E3E-B03E-F7ED9BB9EB5F}" srcOrd="0" destOrd="0" presId="urn:microsoft.com/office/officeart/2005/8/layout/cycle3"/>
    <dgm:cxn modelId="{AABA0C08-0B7C-4A28-9B15-7ED6E43F585B}" type="presOf" srcId="{AAA68058-E453-4EE5-BB07-B029317D0E0D}" destId="{332BA641-0F56-42EB-8827-C89253C2A894}" srcOrd="0" destOrd="0" presId="urn:microsoft.com/office/officeart/2005/8/layout/cycle3"/>
    <dgm:cxn modelId="{46AEFF84-0F1A-4B3D-8444-B9DF744A09AB}" srcId="{507E089E-66B3-41B8-94B9-155DA7CA4B17}" destId="{FC05D03B-7A98-4B44-9EC6-07C378876454}" srcOrd="2" destOrd="0" parTransId="{7C4E78E2-0B90-4A03-9FDA-A1A939DBF8BC}" sibTransId="{C2545F5B-6948-4105-BB97-D98B9D359BEB}"/>
    <dgm:cxn modelId="{517C363F-2CC6-4CD2-ADDA-A8B6C3E9579A}" type="presOf" srcId="{FC05D03B-7A98-4B44-9EC6-07C378876454}" destId="{F693F5F7-D267-4924-9170-5847E7C25B79}" srcOrd="0" destOrd="0" presId="urn:microsoft.com/office/officeart/2005/8/layout/cycle3"/>
    <dgm:cxn modelId="{3D5CE758-91AE-4B5C-8D07-65BFAB33B333}" type="presOf" srcId="{2A4604F6-2201-4AC1-909C-041D922E3844}" destId="{044FC1FF-96E5-41D7-B948-7C7A5AF70348}" srcOrd="0" destOrd="0" presId="urn:microsoft.com/office/officeart/2005/8/layout/cycle3"/>
    <dgm:cxn modelId="{4718989D-3E2E-4D3D-8031-CE2C1E4C7FF2}" type="presOf" srcId="{8D728ECA-F4CE-4E39-BEDB-D8B5E68B5270}" destId="{92B07CAF-E084-4BCC-A958-2EEA8409FF93}" srcOrd="0" destOrd="0" presId="urn:microsoft.com/office/officeart/2005/8/layout/cycle3"/>
    <dgm:cxn modelId="{CBC3897C-E8CC-4EB3-997A-A5F7315149E5}" type="presOf" srcId="{507E089E-66B3-41B8-94B9-155DA7CA4B17}" destId="{5ED73FD6-31E9-4329-9C09-08C5DDE13A06}" srcOrd="0" destOrd="0" presId="urn:microsoft.com/office/officeart/2005/8/layout/cycle3"/>
    <dgm:cxn modelId="{AB21ADF5-AC70-4D82-8857-E96130918C23}" type="presOf" srcId="{AFDC0FB0-66E2-42FD-87E6-29C2C898B19D}" destId="{EDC73599-B2BC-42C6-8D89-384368C02B26}" srcOrd="0" destOrd="0" presId="urn:microsoft.com/office/officeart/2005/8/layout/cycle3"/>
    <dgm:cxn modelId="{3B286882-FC1D-489B-9A57-0BCD3D951EA6}" srcId="{507E089E-66B3-41B8-94B9-155DA7CA4B17}" destId="{2A4604F6-2201-4AC1-909C-041D922E3844}" srcOrd="0" destOrd="0" parTransId="{49BC6135-1641-4550-92AA-61B53FFF7616}" sibTransId="{8D728ECA-F4CE-4E39-BEDB-D8B5E68B5270}"/>
    <dgm:cxn modelId="{8E16D68C-0F62-46D5-9DAE-190BA8586073}" srcId="{507E089E-66B3-41B8-94B9-155DA7CA4B17}" destId="{AFDC0FB0-66E2-42FD-87E6-29C2C898B19D}" srcOrd="3" destOrd="0" parTransId="{0BFD8084-2376-4B45-88C9-1D14BDCF05CD}" sibTransId="{5152A2DF-9E6D-4ABC-A00A-9134E5A4D9B9}"/>
    <dgm:cxn modelId="{12C0F13D-46EB-4458-BB4F-6D44DEB250FA}" type="presParOf" srcId="{5ED73FD6-31E9-4329-9C09-08C5DDE13A06}" destId="{4677DA6A-B746-427E-A728-9F4AC2DC5F2E}" srcOrd="0" destOrd="0" presId="urn:microsoft.com/office/officeart/2005/8/layout/cycle3"/>
    <dgm:cxn modelId="{DCE89E67-F4BA-4015-A696-592FFC5A0C76}" type="presParOf" srcId="{4677DA6A-B746-427E-A728-9F4AC2DC5F2E}" destId="{044FC1FF-96E5-41D7-B948-7C7A5AF70348}" srcOrd="0" destOrd="0" presId="urn:microsoft.com/office/officeart/2005/8/layout/cycle3"/>
    <dgm:cxn modelId="{CC24D20E-E7B7-41A7-B79E-4A65020B813C}" type="presParOf" srcId="{4677DA6A-B746-427E-A728-9F4AC2DC5F2E}" destId="{92B07CAF-E084-4BCC-A958-2EEA8409FF93}" srcOrd="1" destOrd="0" presId="urn:microsoft.com/office/officeart/2005/8/layout/cycle3"/>
    <dgm:cxn modelId="{483EB4F3-9CDB-40A4-97FE-378A4B91FB8F}" type="presParOf" srcId="{4677DA6A-B746-427E-A728-9F4AC2DC5F2E}" destId="{332BA641-0F56-42EB-8827-C89253C2A894}" srcOrd="2" destOrd="0" presId="urn:microsoft.com/office/officeart/2005/8/layout/cycle3"/>
    <dgm:cxn modelId="{9E20117D-50D9-4FAA-824C-74A9E9FE4601}" type="presParOf" srcId="{4677DA6A-B746-427E-A728-9F4AC2DC5F2E}" destId="{F693F5F7-D267-4924-9170-5847E7C25B79}" srcOrd="3" destOrd="0" presId="urn:microsoft.com/office/officeart/2005/8/layout/cycle3"/>
    <dgm:cxn modelId="{DCF36559-8E80-4E53-B2F7-9CEB94E6923E}" type="presParOf" srcId="{4677DA6A-B746-427E-A728-9F4AC2DC5F2E}" destId="{EDC73599-B2BC-42C6-8D89-384368C02B26}" srcOrd="4" destOrd="0" presId="urn:microsoft.com/office/officeart/2005/8/layout/cycle3"/>
    <dgm:cxn modelId="{779F92EE-FD83-46AC-AA5E-E79D938F1F79}" type="presParOf" srcId="{4677DA6A-B746-427E-A728-9F4AC2DC5F2E}" destId="{68703EF7-EA42-4E3E-B03E-F7ED9BB9EB5F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B07CAF-E084-4BCC-A958-2EEA8409FF93}">
      <dsp:nvSpPr>
        <dsp:cNvPr id="0" name=""/>
        <dsp:cNvSpPr/>
      </dsp:nvSpPr>
      <dsp:spPr>
        <a:xfrm>
          <a:off x="982986" y="67152"/>
          <a:ext cx="3837866" cy="3574497"/>
        </a:xfrm>
        <a:prstGeom prst="circularArrow">
          <a:avLst>
            <a:gd name="adj1" fmla="val 5544"/>
            <a:gd name="adj2" fmla="val 330680"/>
            <a:gd name="adj3" fmla="val 14662243"/>
            <a:gd name="adj4" fmla="val 16866872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4FC1FF-96E5-41D7-B948-7C7A5AF70348}">
      <dsp:nvSpPr>
        <dsp:cNvPr id="0" name=""/>
        <dsp:cNvSpPr/>
      </dsp:nvSpPr>
      <dsp:spPr>
        <a:xfrm>
          <a:off x="2403700" y="193497"/>
          <a:ext cx="996437" cy="31189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418926" y="208723"/>
        <a:ext cx="965985" cy="281447"/>
      </dsp:txXfrm>
    </dsp:sp>
    <dsp:sp modelId="{332BA641-0F56-42EB-8827-C89253C2A894}">
      <dsp:nvSpPr>
        <dsp:cNvPr id="0" name=""/>
        <dsp:cNvSpPr/>
      </dsp:nvSpPr>
      <dsp:spPr>
        <a:xfrm>
          <a:off x="4013560" y="1737623"/>
          <a:ext cx="988438" cy="25630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26072" y="1750135"/>
        <a:ext cx="963414" cy="231278"/>
      </dsp:txXfrm>
    </dsp:sp>
    <dsp:sp modelId="{F693F5F7-D267-4924-9170-5847E7C25B79}">
      <dsp:nvSpPr>
        <dsp:cNvPr id="0" name=""/>
        <dsp:cNvSpPr/>
      </dsp:nvSpPr>
      <dsp:spPr>
        <a:xfrm>
          <a:off x="2306514" y="3260976"/>
          <a:ext cx="1218631" cy="30899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21598" y="3276060"/>
        <a:ext cx="1188463" cy="278825"/>
      </dsp:txXfrm>
    </dsp:sp>
    <dsp:sp modelId="{EDC73599-B2BC-42C6-8D89-384368C02B26}">
      <dsp:nvSpPr>
        <dsp:cNvPr id="0" name=""/>
        <dsp:cNvSpPr/>
      </dsp:nvSpPr>
      <dsp:spPr>
        <a:xfrm>
          <a:off x="1159148" y="843054"/>
          <a:ext cx="760950" cy="2878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173197" y="857103"/>
        <a:ext cx="732852" cy="259707"/>
      </dsp:txXfrm>
    </dsp:sp>
    <dsp:sp modelId="{68703EF7-EA42-4E3E-B03E-F7ED9BB9EB5F}">
      <dsp:nvSpPr>
        <dsp:cNvPr id="0" name=""/>
        <dsp:cNvSpPr/>
      </dsp:nvSpPr>
      <dsp:spPr>
        <a:xfrm>
          <a:off x="2110702" y="1592838"/>
          <a:ext cx="1657869" cy="553176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137706" y="1619842"/>
        <a:ext cx="1603861" cy="499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2020-11-11T17:04:00Z</dcterms:created>
  <dcterms:modified xsi:type="dcterms:W3CDTF">2020-11-11T18:32:00Z</dcterms:modified>
</cp:coreProperties>
</file>