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6677" w14:textId="77777777" w:rsidR="00881294" w:rsidRPr="00F3047D" w:rsidRDefault="00881294" w:rsidP="00881294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30E4DEF0" w14:textId="07EF35CE" w:rsidR="00881294" w:rsidRDefault="00881294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EEFD39C" w14:textId="77777777" w:rsidR="00CD5ACC" w:rsidRPr="00CD5ACC" w:rsidRDefault="00CD5ACC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A1B354D" w14:textId="36B2549C" w:rsidR="00143420" w:rsidRPr="00542F7E" w:rsidRDefault="00916846" w:rsidP="00143420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Fri</w:t>
      </w:r>
      <w:r w:rsidR="0014342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.3</w:t>
      </w:r>
      <w:r w:rsidR="00143420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SassoonPrimaryInfant" w:hAnsi="SassoonPrimaryInfant"/>
          <w:b/>
          <w:bCs/>
          <w:color w:val="7030A0"/>
          <w:sz w:val="72"/>
          <w:szCs w:val="72"/>
          <w:u w:val="single"/>
        </w:rPr>
        <w:t>ng</w:t>
      </w:r>
    </w:p>
    <w:p w14:paraId="50D88185" w14:textId="2824D58C" w:rsidR="00143420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r w:rsidR="00861721">
        <w:rPr>
          <w:rFonts w:ascii="SassoonPrimaryInfant" w:hAnsi="SassoonPrimaryInfant"/>
          <w:b/>
          <w:bCs/>
          <w:color w:val="7030A0"/>
          <w:sz w:val="48"/>
          <w:szCs w:val="48"/>
        </w:rPr>
        <w:t>ng</w:t>
      </w:r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1C95F268" w14:textId="77777777" w:rsidR="00143420" w:rsidRPr="002E6DF6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</w:p>
    <w:p w14:paraId="650AA6E8" w14:textId="039512E3" w:rsidR="003E499D" w:rsidRDefault="003E499D" w:rsidP="003E499D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57495A7A" w14:textId="653C08A5" w:rsidR="00881294" w:rsidRPr="00CD5ACC" w:rsidRDefault="00272C87" w:rsidP="00881294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  <w:highlight w:val="yellow"/>
        </w:rPr>
        <w:t xml:space="preserve">Start by </w:t>
      </w:r>
      <w:r w:rsidR="003E499D" w:rsidRPr="00CD5ACC">
        <w:rPr>
          <w:rFonts w:ascii="Comic Sans MS" w:hAnsi="Comic Sans MS"/>
          <w:sz w:val="32"/>
          <w:szCs w:val="32"/>
          <w:highlight w:val="yellow"/>
        </w:rPr>
        <w:t>logging on</w:t>
      </w:r>
      <w:r w:rsidRPr="00CD5ACC">
        <w:rPr>
          <w:rFonts w:ascii="Comic Sans MS" w:hAnsi="Comic Sans MS"/>
          <w:sz w:val="32"/>
          <w:szCs w:val="32"/>
          <w:highlight w:val="yellow"/>
        </w:rPr>
        <w:t>to</w:t>
      </w:r>
      <w:r w:rsidR="00881294" w:rsidRPr="00CD5ACC">
        <w:rPr>
          <w:rFonts w:ascii="Comic Sans MS" w:hAnsi="Comic Sans MS"/>
          <w:sz w:val="32"/>
          <w:szCs w:val="32"/>
          <w:highlight w:val="yellow"/>
        </w:rPr>
        <w:t xml:space="preserve"> Phonics Play.</w:t>
      </w:r>
    </w:p>
    <w:p w14:paraId="3CEA323D" w14:textId="18070263" w:rsidR="00272C87" w:rsidRPr="00CD5ACC" w:rsidRDefault="00112704" w:rsidP="008812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Flashcards (</w:t>
      </w:r>
      <w:r w:rsidR="00861721">
        <w:rPr>
          <w:rFonts w:ascii="Comic Sans MS" w:hAnsi="Comic Sans MS"/>
          <w:sz w:val="28"/>
          <w:szCs w:val="28"/>
        </w:rPr>
        <w:t>Time Challenge</w:t>
      </w:r>
      <w:r>
        <w:rPr>
          <w:rFonts w:ascii="Comic Sans MS" w:hAnsi="Comic Sans MS"/>
          <w:sz w:val="28"/>
          <w:szCs w:val="28"/>
        </w:rPr>
        <w:t>) -</w:t>
      </w:r>
      <w:r w:rsidR="00272C87" w:rsidRPr="00CD5ACC">
        <w:rPr>
          <w:rFonts w:ascii="Comic Sans MS" w:hAnsi="Comic Sans MS"/>
          <w:sz w:val="28"/>
          <w:szCs w:val="28"/>
        </w:rPr>
        <w:t xml:space="preserve"> time to practise our phonemes</w:t>
      </w:r>
      <w:r>
        <w:rPr>
          <w:rFonts w:ascii="Comic Sans MS" w:hAnsi="Comic Sans MS"/>
          <w:sz w:val="28"/>
          <w:szCs w:val="28"/>
        </w:rPr>
        <w:t xml:space="preserve"> </w:t>
      </w:r>
      <w:r w:rsidR="00861721">
        <w:rPr>
          <w:rFonts w:ascii="Comic Sans MS" w:hAnsi="Comic Sans MS"/>
          <w:sz w:val="28"/>
          <w:szCs w:val="28"/>
        </w:rPr>
        <w:t>again</w:t>
      </w:r>
      <w:r w:rsidR="00272C87" w:rsidRPr="00CD5ACC">
        <w:rPr>
          <w:rFonts w:ascii="Comic Sans MS" w:hAnsi="Comic Sans MS"/>
          <w:sz w:val="28"/>
          <w:szCs w:val="28"/>
        </w:rPr>
        <w:t xml:space="preserve">! </w:t>
      </w:r>
    </w:p>
    <w:p w14:paraId="75FA13F2" w14:textId="4CBBBF9D" w:rsidR="00861721" w:rsidRPr="00861721" w:rsidRDefault="00861721" w:rsidP="00CD5ACC">
      <w:pPr>
        <w:rPr>
          <w:rFonts w:ascii="Comic Sans MS" w:hAnsi="Comic Sans MS"/>
          <w:sz w:val="32"/>
          <w:szCs w:val="32"/>
        </w:rPr>
      </w:pPr>
      <w:hyperlink r:id="rId6" w:history="1">
        <w:r w:rsidRPr="00861721">
          <w:rPr>
            <w:rStyle w:val="Hyperlink"/>
            <w:rFonts w:ascii="Comic Sans MS" w:hAnsi="Comic Sans MS"/>
            <w:sz w:val="32"/>
            <w:szCs w:val="32"/>
          </w:rPr>
          <w:t>https://www.phonicsplay.co.uk/resources/phase/3/flashcards-time-challenge</w:t>
        </w:r>
      </w:hyperlink>
    </w:p>
    <w:p w14:paraId="597DB3A2" w14:textId="03B4BA17" w:rsidR="00CD5ACC" w:rsidRPr="00CD5ACC" w:rsidRDefault="00CD5ACC" w:rsidP="00861721">
      <w:pPr>
        <w:ind w:right="-421"/>
        <w:rPr>
          <w:rFonts w:ascii="Comic Sans MS" w:hAnsi="Comic Sans MS"/>
          <w:i/>
          <w:iCs/>
          <w:color w:val="942093"/>
          <w:sz w:val="28"/>
          <w:szCs w:val="28"/>
        </w:rPr>
      </w:pP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>*</w:t>
      </w:r>
      <w:r w:rsidRPr="00CD5ACC">
        <w:rPr>
          <w:rFonts w:ascii="Comic Sans MS" w:hAnsi="Comic Sans MS"/>
          <w:b/>
          <w:bCs/>
          <w:i/>
          <w:iCs/>
          <w:color w:val="942093"/>
          <w:sz w:val="28"/>
          <w:szCs w:val="28"/>
          <w:u w:val="single"/>
        </w:rPr>
        <w:t>Grown-up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– please choose </w:t>
      </w:r>
      <w:r w:rsidRPr="00CD5ACC">
        <w:rPr>
          <w:rFonts w:ascii="Comic Sans MS" w:hAnsi="Comic Sans MS"/>
          <w:i/>
          <w:iCs/>
          <w:noProof/>
          <w:color w:val="942093"/>
          <w:sz w:val="28"/>
          <w:szCs w:val="28"/>
        </w:rPr>
        <w:drawing>
          <wp:inline distT="0" distB="0" distL="0" distR="0" wp14:anchorId="46613C98" wp14:editId="1B5E7EE5">
            <wp:extent cx="922351" cy="3605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222" cy="3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 then Sets </w:t>
      </w:r>
      <w:r w:rsidR="00861721">
        <w:rPr>
          <w:rFonts w:ascii="Comic Sans MS" w:hAnsi="Comic Sans MS"/>
          <w:i/>
          <w:iCs/>
          <w:color w:val="942093"/>
          <w:sz w:val="28"/>
          <w:szCs w:val="28"/>
        </w:rPr>
        <w:t>5, 6, 7 and 8</w:t>
      </w:r>
      <w:r w:rsidRPr="00CD5ACC">
        <w:rPr>
          <w:rFonts w:ascii="Comic Sans MS" w:hAnsi="Comic Sans MS"/>
          <w:i/>
          <w:iCs/>
          <w:color w:val="942093"/>
          <w:sz w:val="28"/>
          <w:szCs w:val="28"/>
        </w:rPr>
        <w:t xml:space="preserve">. Thanks!* </w:t>
      </w:r>
    </w:p>
    <w:p w14:paraId="3600D87B" w14:textId="312160A6" w:rsidR="00CD5ACC" w:rsidRPr="00CD5ACC" w:rsidRDefault="00CD5ACC" w:rsidP="00881294">
      <w:pPr>
        <w:rPr>
          <w:rFonts w:ascii="Comic Sans MS" w:hAnsi="Comic Sans MS"/>
          <w:sz w:val="32"/>
          <w:szCs w:val="32"/>
        </w:rPr>
      </w:pPr>
      <w:r w:rsidRPr="00CD5ACC">
        <w:rPr>
          <w:rFonts w:ascii="Comic Sans MS" w:hAnsi="Comic Sans MS"/>
          <w:sz w:val="32"/>
          <w:szCs w:val="32"/>
        </w:rPr>
        <w:t>How did you get on?</w:t>
      </w:r>
    </w:p>
    <w:p w14:paraId="7EF7E148" w14:textId="77777777" w:rsidR="003E499D" w:rsidRPr="003E499D" w:rsidRDefault="003E499D" w:rsidP="00881294">
      <w:pPr>
        <w:rPr>
          <w:rFonts w:ascii="Comic Sans MS" w:hAnsi="Comic Sans MS"/>
          <w:i/>
          <w:iCs/>
          <w:sz w:val="36"/>
          <w:szCs w:val="36"/>
        </w:rPr>
      </w:pPr>
    </w:p>
    <w:p w14:paraId="65C84E05" w14:textId="77777777" w:rsidR="00CD5ACC" w:rsidRDefault="00CD5ACC" w:rsidP="00881294">
      <w:pPr>
        <w:rPr>
          <w:rFonts w:ascii="Comic Sans MS" w:hAnsi="Comic Sans MS"/>
          <w:sz w:val="36"/>
          <w:szCs w:val="36"/>
        </w:rPr>
      </w:pPr>
    </w:p>
    <w:p w14:paraId="6B8F686D" w14:textId="1B379D40" w:rsidR="003E499D" w:rsidRDefault="003E499D" w:rsidP="00881294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3E499D">
        <w:rPr>
          <w:rFonts w:ascii="Comic Sans MS" w:hAnsi="Comic Sans MS"/>
          <w:sz w:val="36"/>
          <w:szCs w:val="36"/>
          <w:u w:val="single"/>
        </w:rPr>
        <w:t>New Phoneme</w:t>
      </w:r>
      <w:r>
        <w:rPr>
          <w:rFonts w:ascii="Comic Sans MS" w:hAnsi="Comic Sans MS"/>
          <w:sz w:val="36"/>
          <w:szCs w:val="36"/>
        </w:rPr>
        <w:t xml:space="preserve">: </w:t>
      </w:r>
      <w:r w:rsidR="00861721">
        <w:rPr>
          <w:rFonts w:ascii="SassoonPrimaryInfant" w:hAnsi="SassoonPrimaryInfant"/>
          <w:b/>
          <w:bCs/>
          <w:color w:val="7030A0"/>
          <w:sz w:val="48"/>
          <w:szCs w:val="48"/>
        </w:rPr>
        <w:t>ng</w:t>
      </w:r>
    </w:p>
    <w:p w14:paraId="0D5B9715" w14:textId="005129F8" w:rsidR="00881294" w:rsidRPr="00CD5ACC" w:rsidRDefault="00CD5ACC" w:rsidP="008812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</w:t>
      </w:r>
      <w:r w:rsidR="00B54AF8">
        <w:rPr>
          <w:rFonts w:ascii="Comic Sans MS" w:hAnsi="Comic Sans MS"/>
          <w:i/>
          <w:iCs/>
          <w:sz w:val="32"/>
          <w:szCs w:val="32"/>
        </w:rPr>
        <w:t xml:space="preserve">Little Learners </w:t>
      </w:r>
      <w:r w:rsidR="00861721">
        <w:rPr>
          <w:rFonts w:ascii="Comic Sans MS" w:hAnsi="Comic Sans MS"/>
          <w:b/>
          <w:bCs/>
          <w:sz w:val="32"/>
          <w:szCs w:val="32"/>
        </w:rPr>
        <w:t>ng</w:t>
      </w:r>
      <w:r w:rsidRPr="00CD5ACC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lesson. Practise your blending to help you read the words.</w:t>
      </w:r>
    </w:p>
    <w:p w14:paraId="74D521C5" w14:textId="71F8EFDD" w:rsidR="00272C87" w:rsidRDefault="00861721" w:rsidP="00881294">
      <w:pPr>
        <w:rPr>
          <w:rFonts w:ascii="Comic Sans MS" w:hAnsi="Comic Sans MS"/>
          <w:sz w:val="36"/>
          <w:szCs w:val="36"/>
        </w:rPr>
      </w:pPr>
      <w:hyperlink r:id="rId8" w:history="1">
        <w:r w:rsidRPr="003A3D8E">
          <w:rPr>
            <w:rStyle w:val="Hyperlink"/>
            <w:rFonts w:ascii="Comic Sans MS" w:hAnsi="Comic Sans MS"/>
            <w:sz w:val="36"/>
            <w:szCs w:val="36"/>
          </w:rPr>
          <w:t>https://www.youtube.com/watch?v=Nrjb0rIer5M</w:t>
        </w:r>
      </w:hyperlink>
    </w:p>
    <w:p w14:paraId="4D7817A0" w14:textId="77777777" w:rsidR="00861721" w:rsidRPr="00861721" w:rsidRDefault="00861721" w:rsidP="00881294">
      <w:pPr>
        <w:rPr>
          <w:rFonts w:ascii="Comic Sans MS" w:hAnsi="Comic Sans MS"/>
          <w:sz w:val="48"/>
          <w:szCs w:val="48"/>
        </w:rPr>
      </w:pPr>
    </w:p>
    <w:p w14:paraId="5FD5A4A4" w14:textId="77777777" w:rsidR="00AB5220" w:rsidRDefault="00AB52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5D197BFF" w14:textId="77777777" w:rsidR="00AB5220" w:rsidRDefault="00AB52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5BD46E6C" w14:textId="77777777" w:rsidR="00143420" w:rsidRDefault="001434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45EF4232" w14:textId="77777777" w:rsidR="00143420" w:rsidRDefault="00143420" w:rsidP="00881294">
      <w:pPr>
        <w:rPr>
          <w:rFonts w:ascii="Comic Sans MS" w:hAnsi="Comic Sans MS"/>
          <w:sz w:val="40"/>
          <w:szCs w:val="40"/>
          <w:u w:val="single"/>
        </w:rPr>
      </w:pPr>
    </w:p>
    <w:p w14:paraId="79D5542C" w14:textId="414771EC" w:rsidR="00CD5ACC" w:rsidRDefault="00881294" w:rsidP="00881294">
      <w:pPr>
        <w:rPr>
          <w:rFonts w:ascii="Comic Sans MS" w:hAnsi="Comic Sans MS"/>
          <w:b/>
          <w:bCs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lastRenderedPageBreak/>
        <w:t>Task 1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 w:rsidRPr="00C861E4">
        <w:rPr>
          <w:rFonts w:ascii="Comic Sans MS" w:hAnsi="Comic Sans MS"/>
          <w:b/>
          <w:bCs/>
          <w:sz w:val="40"/>
          <w:szCs w:val="40"/>
        </w:rPr>
        <w:t xml:space="preserve"> </w:t>
      </w:r>
      <w:r w:rsidR="00CD5ACC" w:rsidRPr="00CD5ACC">
        <w:rPr>
          <w:rFonts w:ascii="Comic Sans MS" w:hAnsi="Comic Sans MS"/>
          <w:sz w:val="32"/>
          <w:szCs w:val="32"/>
        </w:rPr>
        <w:t xml:space="preserve">On </w:t>
      </w:r>
      <w:r w:rsidR="00CD5ACC" w:rsidRPr="00CD5ACC">
        <w:rPr>
          <w:rFonts w:ascii="Comic Sans MS" w:hAnsi="Comic Sans MS"/>
          <w:sz w:val="32"/>
          <w:szCs w:val="32"/>
          <w:highlight w:val="yellow"/>
        </w:rPr>
        <w:t>Phonics Play</w:t>
      </w:r>
      <w:r w:rsidR="00CD5ACC" w:rsidRPr="00CD5ACC">
        <w:rPr>
          <w:rFonts w:ascii="Comic Sans MS" w:hAnsi="Comic Sans MS"/>
          <w:sz w:val="32"/>
          <w:szCs w:val="32"/>
        </w:rPr>
        <w:t xml:space="preserve">, play </w:t>
      </w:r>
      <w:r w:rsidR="00861721">
        <w:rPr>
          <w:rFonts w:ascii="Comic Sans MS" w:hAnsi="Comic Sans MS"/>
          <w:b/>
          <w:bCs/>
          <w:sz w:val="32"/>
          <w:szCs w:val="32"/>
        </w:rPr>
        <w:t>Make a Match</w:t>
      </w:r>
      <w:r w:rsidR="00CD5ACC" w:rsidRPr="00CD5ACC">
        <w:rPr>
          <w:rFonts w:ascii="Comic Sans MS" w:hAnsi="Comic Sans MS"/>
          <w:sz w:val="32"/>
          <w:szCs w:val="32"/>
        </w:rPr>
        <w:t xml:space="preserve"> </w:t>
      </w:r>
      <w:r w:rsidR="00CD5ACC">
        <w:rPr>
          <w:rFonts w:ascii="Comic Sans MS" w:hAnsi="Comic Sans MS"/>
          <w:sz w:val="32"/>
          <w:szCs w:val="32"/>
        </w:rPr>
        <w:t>(Phase 3</w:t>
      </w:r>
      <w:r w:rsidR="00861721">
        <w:rPr>
          <w:rFonts w:ascii="Comic Sans MS" w:hAnsi="Comic Sans MS"/>
          <w:sz w:val="32"/>
          <w:szCs w:val="32"/>
        </w:rPr>
        <w:t>, Weeks 3</w:t>
      </w:r>
      <w:r w:rsidR="00CD5ACC">
        <w:rPr>
          <w:rFonts w:ascii="Comic Sans MS" w:hAnsi="Comic Sans MS"/>
          <w:sz w:val="32"/>
          <w:szCs w:val="32"/>
        </w:rPr>
        <w:t xml:space="preserve">) </w:t>
      </w:r>
      <w:r w:rsidR="00861721">
        <w:rPr>
          <w:rFonts w:ascii="Comic Sans MS" w:hAnsi="Comic Sans MS"/>
          <w:sz w:val="32"/>
          <w:szCs w:val="32"/>
        </w:rPr>
        <w:t>to practise this week’s phonemes. It’s a test for your memory as well as your phonics!!!</w:t>
      </w:r>
    </w:p>
    <w:p w14:paraId="65CB6340" w14:textId="5B49F744" w:rsidR="00143420" w:rsidRDefault="00861721" w:rsidP="00861721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61721">
        <w:drawing>
          <wp:inline distT="0" distB="0" distL="0" distR="0" wp14:anchorId="6325A143" wp14:editId="1E1C1A6F">
            <wp:extent cx="1231900" cy="876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0899" cy="8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FD61A" w14:textId="59BE7014" w:rsidR="00861721" w:rsidRDefault="00861721" w:rsidP="00861721">
      <w:pPr>
        <w:rPr>
          <w:rFonts w:ascii="Comic Sans MS" w:hAnsi="Comic Sans MS"/>
          <w:b/>
          <w:bCs/>
          <w:sz w:val="40"/>
          <w:szCs w:val="40"/>
        </w:rPr>
      </w:pPr>
      <w:hyperlink r:id="rId10" w:history="1">
        <w:r w:rsidRPr="003A3D8E">
          <w:rPr>
            <w:rStyle w:val="Hyperlink"/>
            <w:rFonts w:ascii="Comic Sans MS" w:hAnsi="Comic Sans MS"/>
            <w:b/>
            <w:bCs/>
            <w:sz w:val="40"/>
            <w:szCs w:val="40"/>
          </w:rPr>
          <w:t>https://www.phonicsplay.co.uk/resources/phase/3/matching-ph3w3</w:t>
        </w:r>
      </w:hyperlink>
    </w:p>
    <w:p w14:paraId="05A680CC" w14:textId="77777777" w:rsidR="00861721" w:rsidRPr="00143420" w:rsidRDefault="00861721" w:rsidP="00861721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46BEDEC1" w14:textId="6CBD7D64" w:rsidR="00143420" w:rsidRDefault="00143420" w:rsidP="00881294">
      <w:pPr>
        <w:rPr>
          <w:rFonts w:ascii="Comic Sans MS" w:hAnsi="Comic Sans MS"/>
          <w:sz w:val="40"/>
          <w:szCs w:val="40"/>
        </w:rPr>
      </w:pPr>
    </w:p>
    <w:p w14:paraId="2C98AB11" w14:textId="5513455C" w:rsidR="00854F3A" w:rsidRDefault="00861721" w:rsidP="00881294">
      <w:pPr>
        <w:rPr>
          <w:rFonts w:ascii="Comic Sans MS" w:hAnsi="Comic Sans MS"/>
          <w:sz w:val="40"/>
          <w:szCs w:val="40"/>
        </w:rPr>
      </w:pPr>
      <w:r w:rsidRPr="00C861E4">
        <w:rPr>
          <w:rFonts w:ascii="Comic Sans MS" w:hAnsi="Comic Sans MS"/>
          <w:sz w:val="40"/>
          <w:szCs w:val="40"/>
          <w:u w:val="single"/>
        </w:rPr>
        <w:t xml:space="preserve">Task </w:t>
      </w:r>
      <w:r>
        <w:rPr>
          <w:rFonts w:ascii="Comic Sans MS" w:hAnsi="Comic Sans MS"/>
          <w:sz w:val="40"/>
          <w:szCs w:val="40"/>
          <w:u w:val="single"/>
        </w:rPr>
        <w:t>2</w:t>
      </w:r>
      <w:r w:rsidRPr="00C861E4">
        <w:rPr>
          <w:rFonts w:ascii="Comic Sans MS" w:hAnsi="Comic Sans MS"/>
          <w:sz w:val="40"/>
          <w:szCs w:val="40"/>
        </w:rPr>
        <w:t xml:space="preserve"> –</w:t>
      </w:r>
      <w:r>
        <w:rPr>
          <w:rFonts w:ascii="Comic Sans MS" w:hAnsi="Comic Sans MS"/>
          <w:sz w:val="40"/>
          <w:szCs w:val="40"/>
        </w:rPr>
        <w:t xml:space="preserve"> </w:t>
      </w:r>
      <w:r w:rsidR="00854F3A">
        <w:rPr>
          <w:rFonts w:ascii="Comic Sans MS" w:hAnsi="Comic Sans MS"/>
          <w:sz w:val="40"/>
          <w:szCs w:val="40"/>
        </w:rPr>
        <w:t>S</w:t>
      </w:r>
      <w:r>
        <w:rPr>
          <w:rFonts w:ascii="Comic Sans MS" w:hAnsi="Comic Sans MS"/>
          <w:sz w:val="40"/>
          <w:szCs w:val="40"/>
        </w:rPr>
        <w:t xml:space="preserve">ound-talk these words: </w:t>
      </w:r>
    </w:p>
    <w:p w14:paraId="3C80477C" w14:textId="65E3349E" w:rsidR="00861721" w:rsidRPr="00854F3A" w:rsidRDefault="00854F3A" w:rsidP="00854F3A">
      <w:pPr>
        <w:jc w:val="center"/>
        <w:rPr>
          <w:rFonts w:ascii="SassoonPrimaryInfant" w:hAnsi="SassoonPrimaryInfant"/>
          <w:b/>
          <w:bCs/>
          <w:color w:val="7030A0"/>
          <w:sz w:val="56"/>
          <w:szCs w:val="56"/>
        </w:rPr>
      </w:pPr>
      <w:r w:rsidRPr="00854F3A">
        <w:rPr>
          <w:rFonts w:ascii="SassoonPrimaryInfant" w:hAnsi="SassoonPrimaryInfant"/>
          <w:b/>
          <w:bCs/>
          <w:color w:val="7030A0"/>
          <w:sz w:val="56"/>
          <w:szCs w:val="56"/>
        </w:rPr>
        <w:t xml:space="preserve">sing    ring  </w:t>
      </w:r>
      <w:r>
        <w:rPr>
          <w:rFonts w:ascii="SassoonPrimaryInfant" w:hAnsi="SassoonPrimaryInfant"/>
          <w:b/>
          <w:bCs/>
          <w:color w:val="7030A0"/>
          <w:sz w:val="56"/>
          <w:szCs w:val="56"/>
        </w:rPr>
        <w:t xml:space="preserve">  king    bang     long   </w:t>
      </w:r>
    </w:p>
    <w:p w14:paraId="5D6CD27A" w14:textId="2A83FC02" w:rsidR="00854F3A" w:rsidRPr="00854F3A" w:rsidRDefault="00854F3A" w:rsidP="00861721">
      <w:pPr>
        <w:spacing w:before="100" w:beforeAutospacing="1" w:after="100" w:afterAutospacing="1"/>
        <w:rPr>
          <w:rFonts w:ascii="Comic Sans MS" w:eastAsia="Times New Roman" w:hAnsi="Comic Sans MS" w:cs="Times New Roman"/>
          <w:sz w:val="36"/>
          <w:szCs w:val="36"/>
          <w:lang w:eastAsia="en-GB"/>
        </w:rPr>
      </w:pPr>
      <w:r w:rsidRPr="00854F3A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Ask an adult to read these sentences aloud. Can you write </w:t>
      </w:r>
      <w:r>
        <w:rPr>
          <w:rFonts w:ascii="Comic Sans MS" w:eastAsia="Times New Roman" w:hAnsi="Comic Sans MS" w:cs="Times New Roman"/>
          <w:sz w:val="36"/>
          <w:szCs w:val="36"/>
          <w:lang w:eastAsia="en-GB"/>
        </w:rPr>
        <w:t>them</w:t>
      </w:r>
      <w:r w:rsidRPr="00854F3A"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 in your book?</w:t>
      </w:r>
      <w:r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 Underline the </w:t>
      </w:r>
      <w:r w:rsidRPr="00854F3A">
        <w:rPr>
          <w:rFonts w:ascii="Comic Sans MS" w:eastAsia="Times New Roman" w:hAnsi="Comic Sans MS" w:cs="Times New Roman"/>
          <w:b/>
          <w:bCs/>
          <w:sz w:val="36"/>
          <w:szCs w:val="36"/>
          <w:u w:val="single"/>
          <w:lang w:eastAsia="en-GB"/>
        </w:rPr>
        <w:t>ng</w:t>
      </w:r>
      <w:r>
        <w:rPr>
          <w:rFonts w:ascii="Comic Sans MS" w:eastAsia="Times New Roman" w:hAnsi="Comic Sans MS" w:cs="Times New Roman"/>
          <w:sz w:val="36"/>
          <w:szCs w:val="36"/>
          <w:lang w:eastAsia="en-GB"/>
        </w:rPr>
        <w:t xml:space="preserve"> words.</w:t>
      </w:r>
    </w:p>
    <w:p w14:paraId="1C8AE8EB" w14:textId="77777777" w:rsidR="00854F3A" w:rsidRPr="00854F3A" w:rsidRDefault="00861721" w:rsidP="00854F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</w:pPr>
      <w:r w:rsidRPr="00854F3A"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  <w:t>I can ring</w:t>
      </w:r>
      <w:r w:rsidR="00854F3A" w:rsidRPr="00854F3A"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  <w:t xml:space="preserve">. </w:t>
      </w:r>
    </w:p>
    <w:p w14:paraId="01E5A9B6" w14:textId="77777777" w:rsidR="00854F3A" w:rsidRPr="00854F3A" w:rsidRDefault="00854F3A" w:rsidP="00854F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assoonPrimaryInfant" w:eastAsia="Times New Roman" w:hAnsi="SassoonPrimaryInfant" w:cs="Times New Roman"/>
          <w:color w:val="000000" w:themeColor="text1"/>
          <w:sz w:val="56"/>
          <w:szCs w:val="56"/>
          <w:lang w:eastAsia="en-GB"/>
        </w:rPr>
      </w:pPr>
      <w:r w:rsidRPr="00854F3A"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  <w:t xml:space="preserve">I can </w:t>
      </w:r>
      <w:r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  <w:t>bang.</w:t>
      </w:r>
      <w:r w:rsidRPr="00854F3A">
        <w:rPr>
          <w:rFonts w:ascii="SassoonPrimaryInfant" w:eastAsia="Times New Roman" w:hAnsi="SassoonPrimaryInfant" w:cs="Times New Roman"/>
          <w:color w:val="000000" w:themeColor="text1"/>
          <w:sz w:val="56"/>
          <w:szCs w:val="56"/>
          <w:lang w:eastAsia="en-GB"/>
        </w:rPr>
        <w:t xml:space="preserve"> </w:t>
      </w:r>
    </w:p>
    <w:p w14:paraId="52DFD7EC" w14:textId="706B6334" w:rsidR="00854F3A" w:rsidRPr="00854F3A" w:rsidRDefault="00861721" w:rsidP="00854F3A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</w:pPr>
      <w:r w:rsidRPr="00854F3A">
        <w:rPr>
          <w:rFonts w:ascii="SassoonPrimaryInfant" w:eastAsia="Times New Roman" w:hAnsi="SassoonPrimaryInfant" w:cs="Times New Roman"/>
          <w:b/>
          <w:bCs/>
          <w:color w:val="000000" w:themeColor="text1"/>
          <w:sz w:val="56"/>
          <w:szCs w:val="56"/>
          <w:lang w:eastAsia="en-GB"/>
        </w:rPr>
        <w:t xml:space="preserve">I can sing a song. </w:t>
      </w:r>
    </w:p>
    <w:p w14:paraId="4DCB8E3D" w14:textId="77777777" w:rsidR="00861721" w:rsidRPr="00854F3A" w:rsidRDefault="00861721" w:rsidP="00881294">
      <w:pPr>
        <w:rPr>
          <w:rFonts w:ascii="Comic Sans MS" w:hAnsi="Comic Sans MS"/>
          <w:sz w:val="36"/>
          <w:szCs w:val="36"/>
        </w:rPr>
      </w:pPr>
    </w:p>
    <w:p w14:paraId="63BE5299" w14:textId="77777777" w:rsidR="00881294" w:rsidRDefault="00881294" w:rsidP="00881294">
      <w:pPr>
        <w:rPr>
          <w:rFonts w:ascii="Comic Sans MS" w:hAnsi="Comic Sans MS"/>
          <w:sz w:val="28"/>
          <w:szCs w:val="28"/>
        </w:rPr>
      </w:pPr>
    </w:p>
    <w:p w14:paraId="2271C847" w14:textId="59354C50" w:rsidR="00881294" w:rsidRPr="00143420" w:rsidRDefault="00861721" w:rsidP="00861721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861721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881294" w:rsidRPr="00C861E4">
        <w:rPr>
          <w:rFonts w:ascii="Comic Sans MS" w:hAnsi="Comic Sans MS"/>
          <w:color w:val="7030A0"/>
          <w:sz w:val="40"/>
          <w:szCs w:val="40"/>
        </w:rPr>
        <w:t>Well done</w:t>
      </w:r>
      <w:r w:rsidR="00881294"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 – Keep up the good work!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861721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</w:p>
    <w:sectPr w:rsidR="00881294" w:rsidRPr="00143420" w:rsidSect="002E6DF6">
      <w:pgSz w:w="12240" w:h="15840"/>
      <w:pgMar w:top="144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737"/>
    <w:multiLevelType w:val="hybridMultilevel"/>
    <w:tmpl w:val="F03C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112704"/>
    <w:rsid w:val="00143420"/>
    <w:rsid w:val="00272C87"/>
    <w:rsid w:val="002E6DF6"/>
    <w:rsid w:val="003E499D"/>
    <w:rsid w:val="00854F3A"/>
    <w:rsid w:val="00861721"/>
    <w:rsid w:val="00881294"/>
    <w:rsid w:val="00916846"/>
    <w:rsid w:val="00AB227B"/>
    <w:rsid w:val="00AB5220"/>
    <w:rsid w:val="00B54AF8"/>
    <w:rsid w:val="00CA423F"/>
    <w:rsid w:val="00CD5ACC"/>
    <w:rsid w:val="00D232DF"/>
    <w:rsid w:val="00D3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jb0rIer5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3/flashcards-time-challen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onicsplay.co.uk" TargetMode="External"/><Relationship Id="rId10" Type="http://schemas.openxmlformats.org/officeDocument/2006/relationships/hyperlink" Target="https://www.phonicsplay.co.uk/resources/phase/3/matching-ph3w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1104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2021-01-16T21:03:00Z</dcterms:created>
  <dcterms:modified xsi:type="dcterms:W3CDTF">2021-01-16T21:17:00Z</dcterms:modified>
</cp:coreProperties>
</file>