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6677" w14:textId="77777777" w:rsidR="00881294" w:rsidRPr="00F3047D" w:rsidRDefault="00881294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30E4DEF0" w14:textId="07EF35CE" w:rsidR="00881294" w:rsidRDefault="00881294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EEFD39C" w14:textId="77777777" w:rsidR="00CD5ACC" w:rsidRPr="00CD5ACC" w:rsidRDefault="00CD5ACC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A1B354D" w14:textId="2AE2148E" w:rsidR="00143420" w:rsidRPr="00542F7E" w:rsidRDefault="00D93BBA" w:rsidP="00143420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Thur</w:t>
      </w:r>
      <w:r w:rsidR="00BB5747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s</w:t>
      </w:r>
      <w:r w:rsidR="0014342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.3</w:t>
      </w:r>
      <w:r w:rsidR="00143420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proofErr w:type="spellStart"/>
      <w:r w:rsidRPr="00D93BBA"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th</w:t>
      </w:r>
      <w:proofErr w:type="spellEnd"/>
    </w:p>
    <w:p w14:paraId="50D88185" w14:textId="04CEF961" w:rsidR="00143420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 w:rsidR="00D93BBA">
        <w:rPr>
          <w:rFonts w:ascii="SassoonPrimaryInfant" w:hAnsi="SassoonPrimaryInfant"/>
          <w:b/>
          <w:bCs/>
          <w:color w:val="7030A0"/>
          <w:sz w:val="48"/>
          <w:szCs w:val="48"/>
        </w:rPr>
        <w:t>t</w:t>
      </w:r>
      <w:r w:rsidRPr="00143420">
        <w:rPr>
          <w:rFonts w:ascii="SassoonPrimaryInfant" w:hAnsi="SassoonPrimaryInfant"/>
          <w:b/>
          <w:bCs/>
          <w:color w:val="7030A0"/>
          <w:sz w:val="48"/>
          <w:szCs w:val="48"/>
        </w:rPr>
        <w:t>h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1C95F268" w14:textId="77777777" w:rsidR="00143420" w:rsidRPr="002E6DF6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</w:p>
    <w:p w14:paraId="403987B3" w14:textId="77777777" w:rsidR="00277765" w:rsidRDefault="00277765" w:rsidP="003E499D">
      <w:pPr>
        <w:rPr>
          <w:rFonts w:ascii="Comic Sans MS" w:hAnsi="Comic Sans MS"/>
          <w:sz w:val="36"/>
          <w:szCs w:val="36"/>
          <w:u w:val="single"/>
        </w:rPr>
      </w:pPr>
    </w:p>
    <w:p w14:paraId="3F052B01" w14:textId="77777777" w:rsidR="00D93BBA" w:rsidRDefault="00D93BBA" w:rsidP="00D93BBA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444FA353" w14:textId="72C5C216" w:rsidR="00D93BBA" w:rsidRDefault="00D93BBA" w:rsidP="00D93BBA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>Start by logging onto Phonics Play</w:t>
      </w:r>
      <w:r w:rsidRPr="00D93BBA">
        <w:rPr>
          <w:rFonts w:ascii="Comic Sans MS" w:hAnsi="Comic Sans MS"/>
          <w:sz w:val="32"/>
          <w:szCs w:val="32"/>
        </w:rPr>
        <w:t xml:space="preserve"> – Reading Robot game</w:t>
      </w:r>
      <w:r w:rsidRPr="00D93BBA">
        <w:rPr>
          <w:rFonts w:ascii="Comic Sans MS" w:hAnsi="Comic Sans MS"/>
          <w:sz w:val="32"/>
          <w:szCs w:val="32"/>
        </w:rPr>
        <w:t>.</w:t>
      </w:r>
    </w:p>
    <w:p w14:paraId="6A405AFE" w14:textId="396AD619" w:rsidR="00D93BBA" w:rsidRDefault="00D93BBA" w:rsidP="00D93B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Let’s warm our brains up by reading some real &amp; nonsense Phase 2 words: </w:t>
      </w:r>
      <w:hyperlink r:id="rId5" w:history="1">
        <w:r w:rsidRPr="003A3D8E">
          <w:rPr>
            <w:rStyle w:val="Hyperlink"/>
            <w:rFonts w:ascii="Comic Sans MS" w:hAnsi="Comic Sans MS"/>
            <w:sz w:val="32"/>
            <w:szCs w:val="32"/>
          </w:rPr>
          <w:t>https://www.phonicsplay.co.uk/resources/phase/3/reading-robot</w:t>
        </w:r>
      </w:hyperlink>
    </w:p>
    <w:p w14:paraId="66C4C377" w14:textId="77777777" w:rsidR="00D93BBA" w:rsidRDefault="00D93BBA" w:rsidP="00D93BBA">
      <w:pPr>
        <w:rPr>
          <w:rFonts w:ascii="Comic Sans MS" w:hAnsi="Comic Sans MS"/>
          <w:sz w:val="32"/>
          <w:szCs w:val="32"/>
        </w:rPr>
      </w:pPr>
    </w:p>
    <w:p w14:paraId="6C9BE298" w14:textId="77777777" w:rsidR="00277765" w:rsidRDefault="00277765" w:rsidP="00881294">
      <w:pPr>
        <w:rPr>
          <w:rFonts w:ascii="Comic Sans MS" w:hAnsi="Comic Sans MS"/>
          <w:sz w:val="36"/>
          <w:szCs w:val="36"/>
          <w:u w:val="single"/>
        </w:rPr>
      </w:pPr>
    </w:p>
    <w:p w14:paraId="21993F05" w14:textId="37EE157B" w:rsidR="00D93BBA" w:rsidRPr="00CD5ACC" w:rsidRDefault="00277765" w:rsidP="00D93BBA">
      <w:pPr>
        <w:rPr>
          <w:rFonts w:ascii="Comic Sans MS" w:hAnsi="Comic Sans MS"/>
          <w:sz w:val="32"/>
          <w:szCs w:val="32"/>
        </w:rPr>
      </w:pPr>
      <w:r w:rsidRPr="00277765">
        <w:rPr>
          <w:rFonts w:ascii="Comic Sans MS" w:hAnsi="Comic Sans MS"/>
          <w:sz w:val="36"/>
          <w:szCs w:val="36"/>
          <w:u w:val="single"/>
        </w:rPr>
        <w:t>Task 1</w:t>
      </w:r>
      <w:r>
        <w:rPr>
          <w:rFonts w:ascii="Comic Sans MS" w:hAnsi="Comic Sans MS"/>
          <w:sz w:val="36"/>
          <w:szCs w:val="36"/>
        </w:rPr>
        <w:t xml:space="preserve"> – </w:t>
      </w:r>
      <w:r w:rsidR="00D93BBA">
        <w:rPr>
          <w:rFonts w:ascii="Comic Sans MS" w:hAnsi="Comic Sans MS"/>
          <w:sz w:val="32"/>
          <w:szCs w:val="32"/>
        </w:rPr>
        <w:t xml:space="preserve">Please watch the </w:t>
      </w:r>
      <w:r w:rsidR="00D93BBA">
        <w:rPr>
          <w:rFonts w:ascii="Comic Sans MS" w:hAnsi="Comic Sans MS"/>
          <w:i/>
          <w:iCs/>
          <w:sz w:val="32"/>
          <w:szCs w:val="32"/>
        </w:rPr>
        <w:t xml:space="preserve">Little Learners </w:t>
      </w:r>
      <w:proofErr w:type="spellStart"/>
      <w:r w:rsidR="00D93BBA">
        <w:rPr>
          <w:rFonts w:ascii="Comic Sans MS" w:hAnsi="Comic Sans MS"/>
          <w:b/>
          <w:bCs/>
          <w:sz w:val="36"/>
          <w:szCs w:val="36"/>
        </w:rPr>
        <w:t>t</w:t>
      </w:r>
      <w:r w:rsidR="00D93BBA" w:rsidRPr="00207C2F">
        <w:rPr>
          <w:rFonts w:ascii="Comic Sans MS" w:hAnsi="Comic Sans MS"/>
          <w:b/>
          <w:bCs/>
          <w:sz w:val="36"/>
          <w:szCs w:val="36"/>
        </w:rPr>
        <w:t>h</w:t>
      </w:r>
      <w:proofErr w:type="spellEnd"/>
      <w:r w:rsidR="00D93BBA" w:rsidRPr="00CD5ACC">
        <w:rPr>
          <w:rFonts w:ascii="Comic Sans MS" w:hAnsi="Comic Sans MS"/>
          <w:b/>
          <w:bCs/>
          <w:sz w:val="32"/>
          <w:szCs w:val="32"/>
        </w:rPr>
        <w:t xml:space="preserve"> </w:t>
      </w:r>
      <w:r w:rsidR="00D93BBA">
        <w:rPr>
          <w:rFonts w:ascii="Comic Sans MS" w:hAnsi="Comic Sans MS"/>
          <w:sz w:val="32"/>
          <w:szCs w:val="32"/>
        </w:rPr>
        <w:t>lesson on. Practise your blending to help you read the words.</w:t>
      </w:r>
    </w:p>
    <w:p w14:paraId="3EA5D7D9" w14:textId="0F13588B" w:rsidR="00277765" w:rsidRPr="00D93BBA" w:rsidRDefault="00D93BBA" w:rsidP="00D93BBA">
      <w:pPr>
        <w:rPr>
          <w:rFonts w:ascii="Comic Sans MS" w:hAnsi="Comic Sans MS"/>
          <w:sz w:val="32"/>
          <w:szCs w:val="32"/>
        </w:rPr>
      </w:pPr>
      <w:hyperlink r:id="rId6" w:history="1">
        <w:r w:rsidRPr="00D93BBA">
          <w:rPr>
            <w:rStyle w:val="Hyperlink"/>
            <w:rFonts w:ascii="Comic Sans MS" w:hAnsi="Comic Sans MS"/>
            <w:sz w:val="32"/>
            <w:szCs w:val="32"/>
          </w:rPr>
          <w:t>https://www.youtube.com/watch?v=7f74GArsWis</w:t>
        </w:r>
      </w:hyperlink>
    </w:p>
    <w:p w14:paraId="3329A78E" w14:textId="798CFBFB" w:rsidR="00D93BBA" w:rsidRDefault="00D93BBA" w:rsidP="00A9236F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Remember to stick your tongue out like the naughty clown for this phoneme! Notice how there are </w:t>
      </w:r>
      <w:r w:rsidRPr="00D93BBA">
        <w:rPr>
          <w:rFonts w:ascii="Comic Sans MS" w:eastAsiaTheme="minorHAnsi" w:hAnsi="Comic Sans MS" w:cstheme="minorBidi"/>
          <w:b/>
          <w:bCs/>
          <w:i/>
          <w:iCs/>
          <w:sz w:val="32"/>
          <w:szCs w:val="32"/>
          <w:lang w:eastAsia="en-US"/>
        </w:rPr>
        <w:t xml:space="preserve">2 sounds </w:t>
      </w:r>
      <w:r w:rsidRPr="00D93BBA">
        <w:rPr>
          <w:rFonts w:ascii="Comic Sans MS" w:eastAsiaTheme="minorHAnsi" w:hAnsi="Comic Sans MS" w:cstheme="minorBidi"/>
          <w:sz w:val="32"/>
          <w:szCs w:val="32"/>
          <w:lang w:eastAsia="en-US"/>
        </w:rPr>
        <w:t>for</w:t>
      </w:r>
      <w:r w:rsidRPr="00D93BBA">
        <w:rPr>
          <w:rFonts w:ascii="Comic Sans MS" w:eastAsiaTheme="minorHAnsi" w:hAnsi="Comic Sans MS" w:cstheme="minorBidi"/>
          <w:b/>
          <w:bCs/>
          <w:i/>
          <w:iCs/>
          <w:sz w:val="32"/>
          <w:szCs w:val="32"/>
          <w:lang w:eastAsia="en-US"/>
        </w:rPr>
        <w:t xml:space="preserve"> </w:t>
      </w:r>
      <w:proofErr w:type="spellStart"/>
      <w:r w:rsidRPr="00D93BBA">
        <w:rPr>
          <w:rFonts w:ascii="Comic Sans MS" w:eastAsiaTheme="minorHAnsi" w:hAnsi="Comic Sans MS" w:cstheme="minorBidi"/>
          <w:b/>
          <w:bCs/>
          <w:i/>
          <w:iCs/>
          <w:sz w:val="32"/>
          <w:szCs w:val="32"/>
          <w:lang w:eastAsia="en-US"/>
        </w:rPr>
        <w:t>th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– </w:t>
      </w:r>
      <w:r w:rsidRPr="00D93BBA">
        <w:rPr>
          <w:rFonts w:ascii="Comic Sans MS" w:eastAsiaTheme="minorHAnsi" w:hAnsi="Comic Sans MS" w:cstheme="minorBidi"/>
          <w:i/>
          <w:iCs/>
          <w:sz w:val="32"/>
          <w:szCs w:val="32"/>
          <w:lang w:eastAsia="en-US"/>
        </w:rPr>
        <w:t xml:space="preserve">soft </w:t>
      </w:r>
      <w:proofErr w:type="spellStart"/>
      <w:r w:rsidRPr="00D93BBA">
        <w:rPr>
          <w:rFonts w:ascii="Comic Sans MS" w:eastAsiaTheme="minorHAnsi" w:hAnsi="Comic Sans MS" w:cstheme="minorBidi"/>
          <w:i/>
          <w:iCs/>
          <w:sz w:val="32"/>
          <w:szCs w:val="32"/>
          <w:lang w:eastAsia="en-US"/>
        </w:rPr>
        <w:t>th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(e.g. thin) and hard </w:t>
      </w:r>
      <w:proofErr w:type="spellStart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th</w:t>
      </w:r>
      <w:proofErr w:type="spellEnd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(e.g. that).</w:t>
      </w:r>
    </w:p>
    <w:p w14:paraId="2D1F6F7E" w14:textId="285EF975" w:rsidR="00D93BBA" w:rsidRPr="00D93BBA" w:rsidRDefault="00D93BBA" w:rsidP="00D93BBA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93BBA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31F918C" wp14:editId="05ADD9E6">
            <wp:extent cx="1496072" cy="1320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72" cy="13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2FD1" w14:textId="77777777" w:rsidR="00D93BBA" w:rsidRDefault="00D93BBA" w:rsidP="00A9236F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7DC4758" w14:textId="77777777" w:rsidR="00277765" w:rsidRDefault="00277765" w:rsidP="00A9236F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7EF9434F" w14:textId="50937E47" w:rsidR="00D93BBA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277765">
        <w:rPr>
          <w:rFonts w:ascii="Comic Sans MS" w:eastAsiaTheme="minorHAnsi" w:hAnsi="Comic Sans MS" w:cstheme="minorBidi"/>
          <w:b/>
          <w:bCs/>
          <w:sz w:val="36"/>
          <w:szCs w:val="36"/>
          <w:u w:val="single"/>
          <w:lang w:eastAsia="en-US"/>
        </w:rPr>
        <w:t>Task 2</w:t>
      </w:r>
      <w:r w:rsidRPr="00277765">
        <w:rPr>
          <w:rFonts w:ascii="Comic Sans MS" w:eastAsiaTheme="minorHAnsi" w:hAnsi="Comic Sans MS" w:cstheme="minorBidi"/>
          <w:sz w:val="36"/>
          <w:szCs w:val="36"/>
          <w:lang w:eastAsia="en-US"/>
        </w:rPr>
        <w:t xml:space="preserve"> </w:t>
      </w:r>
      <w:r w:rsidR="00D93BBA">
        <w:rPr>
          <w:rFonts w:ascii="Comic Sans MS" w:eastAsiaTheme="minorHAnsi" w:hAnsi="Comic Sans MS" w:cstheme="minorBidi"/>
          <w:sz w:val="32"/>
          <w:szCs w:val="32"/>
          <w:lang w:eastAsia="en-US"/>
        </w:rPr>
        <w:t>–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D93BBA" w:rsidRPr="00035CA1">
        <w:rPr>
          <w:rFonts w:ascii="Comic Sans MS" w:eastAsiaTheme="minorHAnsi" w:hAnsi="Comic Sans MS" w:cstheme="minorBidi"/>
          <w:sz w:val="36"/>
          <w:szCs w:val="36"/>
          <w:lang w:eastAsia="en-US"/>
        </w:rPr>
        <w:t xml:space="preserve">Play the </w:t>
      </w:r>
      <w:r w:rsidR="00D93BBA" w:rsidRPr="00035CA1">
        <w:rPr>
          <w:rFonts w:ascii="Comic Sans MS" w:eastAsiaTheme="minorHAnsi" w:hAnsi="Comic Sans MS" w:cstheme="minorBidi"/>
          <w:b/>
          <w:bCs/>
          <w:sz w:val="36"/>
          <w:szCs w:val="36"/>
          <w:lang w:eastAsia="en-US"/>
        </w:rPr>
        <w:t>Yes / No game</w:t>
      </w:r>
      <w:r w:rsidR="00035CA1">
        <w:rPr>
          <w:rFonts w:ascii="Comic Sans MS" w:eastAsiaTheme="minorHAnsi" w:hAnsi="Comic Sans MS" w:cstheme="minorBidi"/>
          <w:sz w:val="36"/>
          <w:szCs w:val="36"/>
          <w:lang w:eastAsia="en-US"/>
        </w:rPr>
        <w:t>.</w:t>
      </w:r>
    </w:p>
    <w:p w14:paraId="149C09E8" w14:textId="7471AD87" w:rsidR="00277765" w:rsidRDefault="00035CA1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Read each sentence. In your book, number down your page from 1 to 6. The write yes or no for each one.</w:t>
      </w:r>
    </w:p>
    <w:p w14:paraId="52322337" w14:textId="77777777" w:rsidR="00035CA1" w:rsidRDefault="00035CA1" w:rsidP="00277765">
      <w:pPr>
        <w:pStyle w:val="NormalWeb"/>
        <w:rPr>
          <w:rFonts w:ascii="SassoonPrimaryInfant" w:eastAsiaTheme="minorHAnsi" w:hAnsi="SassoonPrimaryInfant" w:cstheme="minorBidi"/>
          <w:sz w:val="40"/>
          <w:szCs w:val="40"/>
          <w:lang w:eastAsia="en-US"/>
        </w:rPr>
      </w:pPr>
      <w:r w:rsidRPr="00035CA1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Example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: </w:t>
      </w:r>
      <w:r w:rsidRPr="00035CA1">
        <w:rPr>
          <w:rFonts w:ascii="SassoonPrimaryInfant" w:eastAsiaTheme="minorHAnsi" w:hAnsi="SassoonPrimaryInfant" w:cstheme="minorBidi"/>
          <w:sz w:val="40"/>
          <w:szCs w:val="40"/>
          <w:lang w:eastAsia="en-US"/>
        </w:rPr>
        <w:t>1. No</w:t>
      </w:r>
    </w:p>
    <w:p w14:paraId="438EFABF" w14:textId="1E30B19D" w:rsidR="00035CA1" w:rsidRPr="00035CA1" w:rsidRDefault="00035CA1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SassoonPrimaryInfant" w:eastAsiaTheme="minorHAnsi" w:hAnsi="SassoonPrimaryInfant" w:cstheme="minorBidi"/>
          <w:sz w:val="40"/>
          <w:szCs w:val="40"/>
          <w:lang w:eastAsia="en-US"/>
        </w:rPr>
        <w:tab/>
      </w:r>
      <w:r>
        <w:rPr>
          <w:rFonts w:ascii="SassoonPrimaryInfant" w:eastAsiaTheme="minorHAnsi" w:hAnsi="SassoonPrimaryInfant" w:cstheme="minorBidi"/>
          <w:sz w:val="40"/>
          <w:szCs w:val="40"/>
          <w:lang w:eastAsia="en-US"/>
        </w:rPr>
        <w:tab/>
        <w:t>2. …..</w:t>
      </w:r>
      <w:r w:rsidRPr="00035CA1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</w:t>
      </w:r>
    </w:p>
    <w:p w14:paraId="4B533AB4" w14:textId="13F3C147" w:rsidR="00D93BBA" w:rsidRDefault="00035CA1" w:rsidP="00035CA1">
      <w:pPr>
        <w:spacing w:before="100" w:beforeAutospacing="1" w:after="100" w:afterAutospacing="1"/>
        <w:ind w:right="-421"/>
        <w:rPr>
          <w:rFonts w:ascii="SassoonPrimaryInfant" w:eastAsia="Times New Roman" w:hAnsi="SassoonPrimaryInfant" w:cs="Times New Roman"/>
          <w:sz w:val="72"/>
          <w:szCs w:val="72"/>
          <w:lang w:eastAsia="en-GB"/>
        </w:rPr>
      </w:pPr>
      <w:r w:rsidRPr="00035CA1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 xml:space="preserve">1. </w:t>
      </w:r>
      <w:r w:rsidR="00D93BBA" w:rsidRPr="00035CA1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>Can a fish quack?</w:t>
      </w:r>
      <w:r w:rsidR="00D93BBA" w:rsidRPr="00035CA1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br/>
      </w:r>
      <w:r w:rsidRPr="00035CA1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t xml:space="preserve">2. </w:t>
      </w:r>
      <w:r w:rsidR="00D93BBA" w:rsidRPr="00035CA1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t>Can a hen shop?</w:t>
      </w:r>
      <w:r w:rsidR="00D93BBA" w:rsidRPr="00035CA1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br/>
      </w:r>
      <w:r w:rsidRPr="00035CA1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 xml:space="preserve">3. </w:t>
      </w:r>
      <w:r w:rsidR="00D93BBA" w:rsidRPr="00035CA1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>Can a chip be as big as a fish?</w:t>
      </w:r>
    </w:p>
    <w:p w14:paraId="3E338831" w14:textId="75383295" w:rsidR="00D93BBA" w:rsidRPr="00D93BBA" w:rsidRDefault="00035CA1" w:rsidP="00035CA1">
      <w:pPr>
        <w:spacing w:before="100" w:beforeAutospacing="1" w:after="100" w:afterAutospacing="1"/>
        <w:ind w:right="-421"/>
        <w:rPr>
          <w:rFonts w:ascii="SassoonPrimaryInfant" w:eastAsia="Times New Roman" w:hAnsi="SassoonPrimaryInfant" w:cs="Times New Roman"/>
          <w:sz w:val="72"/>
          <w:szCs w:val="72"/>
          <w:lang w:eastAsia="en-GB"/>
        </w:rPr>
      </w:pPr>
      <w:r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t xml:space="preserve">4. </w:t>
      </w:r>
      <w:r w:rsidR="00D93BBA" w:rsidRPr="00D93BBA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t>Is a shell a pet?</w:t>
      </w:r>
      <w:r w:rsidR="00D93BBA" w:rsidRPr="00D93BBA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br/>
      </w:r>
      <w:r w:rsidRPr="00035CA1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 xml:space="preserve">5. </w:t>
      </w:r>
      <w:r w:rsidR="00D93BBA" w:rsidRPr="00D93BBA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 xml:space="preserve">Can a chicken buzz? </w:t>
      </w:r>
      <w:r w:rsidRPr="00035CA1">
        <w:rPr>
          <w:rFonts w:ascii="SassoonPrimaryInfant" w:eastAsia="Times New Roman" w:hAnsi="SassoonPrimaryInfant" w:cs="Times New Roman"/>
          <w:color w:val="7030A0"/>
          <w:sz w:val="72"/>
          <w:szCs w:val="72"/>
          <w:lang w:eastAsia="en-GB"/>
        </w:rPr>
        <w:t xml:space="preserve">           </w:t>
      </w:r>
      <w:r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t xml:space="preserve">6. </w:t>
      </w:r>
      <w:r w:rsidR="00D93BBA" w:rsidRPr="00D93BBA">
        <w:rPr>
          <w:rFonts w:ascii="SassoonPrimaryInfant" w:eastAsia="Times New Roman" w:hAnsi="SassoonPrimaryInfant" w:cs="Times New Roman"/>
          <w:sz w:val="72"/>
          <w:szCs w:val="72"/>
          <w:lang w:eastAsia="en-GB"/>
        </w:rPr>
        <w:t>Can a chip be thick?</w:t>
      </w:r>
    </w:p>
    <w:p w14:paraId="0B133C8D" w14:textId="77777777" w:rsidR="00277765" w:rsidRP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271C847" w14:textId="6DDF319D" w:rsidR="00881294" w:rsidRPr="00143420" w:rsidRDefault="00F60E14" w:rsidP="00277765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881294" w:rsidRPr="00C861E4">
        <w:rPr>
          <w:rFonts w:ascii="Comic Sans MS" w:hAnsi="Comic Sans MS"/>
          <w:color w:val="7030A0"/>
          <w:sz w:val="40"/>
          <w:szCs w:val="40"/>
        </w:rPr>
        <w:t>Well done</w:t>
      </w:r>
      <w:r w:rsidR="00881294"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 –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Keep </w:t>
      </w:r>
      <w:r w:rsidR="00277765">
        <w:rPr>
          <w:rFonts w:ascii="Comic Sans MS" w:hAnsi="Comic Sans MS"/>
          <w:color w:val="7030A0"/>
          <w:sz w:val="40"/>
          <w:szCs w:val="40"/>
        </w:rPr>
        <w:t>it up</w:t>
      </w:r>
      <w:r w:rsidR="00143420">
        <w:rPr>
          <w:rFonts w:ascii="Comic Sans MS" w:hAnsi="Comic Sans MS"/>
          <w:color w:val="7030A0"/>
          <w:sz w:val="40"/>
          <w:szCs w:val="40"/>
        </w:rPr>
        <w:t>!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sectPr w:rsidR="00881294" w:rsidRPr="00143420" w:rsidSect="00D93BBA">
      <w:pgSz w:w="12240" w:h="15840"/>
      <w:pgMar w:top="95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06BC"/>
    <w:multiLevelType w:val="hybridMultilevel"/>
    <w:tmpl w:val="D6AC2EBE"/>
    <w:lvl w:ilvl="0" w:tplc="927E933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BFA"/>
    <w:multiLevelType w:val="hybridMultilevel"/>
    <w:tmpl w:val="E256A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4"/>
    <w:rsid w:val="00032547"/>
    <w:rsid w:val="00035CA1"/>
    <w:rsid w:val="000372B9"/>
    <w:rsid w:val="0013440D"/>
    <w:rsid w:val="00143420"/>
    <w:rsid w:val="001B0734"/>
    <w:rsid w:val="00207C2F"/>
    <w:rsid w:val="00272C87"/>
    <w:rsid w:val="00277765"/>
    <w:rsid w:val="002E6DF6"/>
    <w:rsid w:val="003E499D"/>
    <w:rsid w:val="00881294"/>
    <w:rsid w:val="00955D0D"/>
    <w:rsid w:val="00A9236F"/>
    <w:rsid w:val="00AB227B"/>
    <w:rsid w:val="00AB5220"/>
    <w:rsid w:val="00AF553C"/>
    <w:rsid w:val="00BB5747"/>
    <w:rsid w:val="00CD5ACC"/>
    <w:rsid w:val="00D232DF"/>
    <w:rsid w:val="00D36748"/>
    <w:rsid w:val="00D93BBA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f74GArsWis" TargetMode="External"/><Relationship Id="rId5" Type="http://schemas.openxmlformats.org/officeDocument/2006/relationships/hyperlink" Target="https://www.phonicsplay.co.uk/resources/phase/3/reading-rob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986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2021-01-16T20:22:00Z</dcterms:created>
  <dcterms:modified xsi:type="dcterms:W3CDTF">2021-01-16T21:01:00Z</dcterms:modified>
</cp:coreProperties>
</file>