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A69E" w14:textId="566B9382" w:rsidR="000C270A" w:rsidRDefault="000C270A" w:rsidP="000C270A">
      <w:pPr>
        <w:jc w:val="center"/>
        <w:rPr>
          <w:rFonts w:ascii="Segoe Print" w:hAnsi="Segoe Print"/>
          <w:sz w:val="56"/>
          <w:szCs w:val="56"/>
        </w:rPr>
      </w:pPr>
      <w:r w:rsidRPr="000C270A">
        <w:rPr>
          <w:rFonts w:ascii="Segoe Print" w:hAnsi="Segoe Print"/>
          <w:sz w:val="56"/>
          <w:szCs w:val="56"/>
        </w:rPr>
        <w:t>Firefighters Then and Now</w:t>
      </w:r>
    </w:p>
    <w:p w14:paraId="348B6829" w14:textId="77777777" w:rsidR="000C270A" w:rsidRDefault="000C270A" w:rsidP="000C270A">
      <w:pPr>
        <w:jc w:val="center"/>
        <w:rPr>
          <w:rFonts w:ascii="Segoe Print" w:hAnsi="Segoe Print"/>
          <w:color w:val="ED7D31" w:themeColor="accent2"/>
          <w:sz w:val="32"/>
          <w:szCs w:val="32"/>
        </w:rPr>
      </w:pPr>
      <w:r w:rsidRPr="000C270A">
        <w:rPr>
          <w:rFonts w:ascii="Segoe Print" w:hAnsi="Segoe Print"/>
          <w:color w:val="ED7D31" w:themeColor="accent2"/>
          <w:sz w:val="32"/>
          <w:szCs w:val="32"/>
        </w:rPr>
        <w:t xml:space="preserve">Look carefully at the pictures below. </w:t>
      </w:r>
      <w:r>
        <w:rPr>
          <w:rFonts w:ascii="Segoe Print" w:hAnsi="Segoe Print"/>
          <w:color w:val="ED7D31" w:themeColor="accent2"/>
          <w:sz w:val="32"/>
          <w:szCs w:val="32"/>
        </w:rPr>
        <w:t xml:space="preserve">Can you sort them correctly? </w:t>
      </w:r>
    </w:p>
    <w:p w14:paraId="7806D790" w14:textId="44DB8508" w:rsidR="000C270A" w:rsidRPr="000C270A" w:rsidRDefault="000C270A" w:rsidP="000C270A">
      <w:pPr>
        <w:jc w:val="center"/>
        <w:rPr>
          <w:rFonts w:ascii="Segoe Print" w:hAnsi="Segoe Print"/>
          <w:color w:val="000000" w:themeColor="text1"/>
          <w:sz w:val="28"/>
          <w:szCs w:val="28"/>
        </w:rPr>
      </w:pPr>
      <w:r w:rsidRPr="000C270A">
        <w:rPr>
          <w:rFonts w:ascii="Segoe Print" w:hAnsi="Segoe Print"/>
          <w:color w:val="000000" w:themeColor="text1"/>
          <w:sz w:val="28"/>
          <w:szCs w:val="28"/>
        </w:rPr>
        <w:t>No need to cut and stick – you can just talk about them with a grown-up.</w:t>
      </w:r>
    </w:p>
    <w:p w14:paraId="6C2D96D2" w14:textId="2F125F08" w:rsidR="000C270A" w:rsidRDefault="000C270A">
      <w:r w:rsidRPr="000C270A">
        <w:drawing>
          <wp:inline distT="0" distB="0" distL="0" distR="0" wp14:anchorId="6ED4840E" wp14:editId="339D18DA">
            <wp:extent cx="5943600" cy="5967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0A"/>
    <w:rsid w:val="000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3126D"/>
  <w15:chartTrackingRefBased/>
  <w15:docId w15:val="{2AA70F83-DC38-3A4B-AC5B-48A5E01D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2021-01-23T19:57:00Z</dcterms:created>
  <dcterms:modified xsi:type="dcterms:W3CDTF">2021-01-23T20:00:00Z</dcterms:modified>
</cp:coreProperties>
</file>