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087144">
        <w:trPr>
          <w:cantSplit/>
          <w:trHeight w:val="1134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4F5407">
              <w:rPr>
                <w:rFonts w:ascii="SassoonPrimaryInfant" w:hAnsi="SassoonPrimaryInfant"/>
                <w:b/>
                <w:sz w:val="24"/>
                <w:szCs w:val="24"/>
              </w:rPr>
              <w:t xml:space="preserve"> 6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9953C3">
              <w:rPr>
                <w:rFonts w:ascii="SassoonPrimaryInfant" w:hAnsi="SassoonPrimaryInfant"/>
                <w:color w:val="FF0000"/>
                <w:sz w:val="36"/>
                <w:szCs w:val="36"/>
              </w:rPr>
              <w:t>Comets</w:t>
            </w:r>
          </w:p>
          <w:p w:rsidR="002C67BE" w:rsidRPr="001B4D4E" w:rsidRDefault="00FA57A8" w:rsidP="00FA57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Autumn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 w:rsidR="004F5407">
              <w:rPr>
                <w:rFonts w:ascii="SassoonPrimaryInfant" w:hAnsi="SassoonPrimaryInfant"/>
                <w:sz w:val="28"/>
                <w:szCs w:val="28"/>
              </w:rPr>
              <w:t>Spellings given out Friday 12</w:t>
            </w:r>
            <w:r w:rsidR="00D276C5">
              <w:rPr>
                <w:rFonts w:ascii="SassoonPrimaryInfant" w:hAnsi="SassoonPrimaryInfant"/>
                <w:sz w:val="28"/>
                <w:szCs w:val="28"/>
              </w:rPr>
              <w:t>/2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28"/>
                <w:szCs w:val="28"/>
              </w:rPr>
              <w:t>/21)</w:t>
            </w:r>
          </w:p>
        </w:tc>
        <w:tc>
          <w:tcPr>
            <w:tcW w:w="7193" w:type="dxa"/>
            <w:gridSpan w:val="5"/>
          </w:tcPr>
          <w:p w:rsidR="00D32F2E" w:rsidRDefault="002C67BE" w:rsidP="00D32F2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4F5407">
              <w:rPr>
                <w:rFonts w:ascii="SassoonPrimaryInfant" w:hAnsi="SassoonPrimaryInfant"/>
                <w:color w:val="FF0000"/>
                <w:sz w:val="28"/>
                <w:szCs w:val="28"/>
              </w:rPr>
              <w:t>wr</w:t>
            </w:r>
          </w:p>
          <w:p w:rsidR="004F5407" w:rsidRDefault="008B6BB5" w:rsidP="004F5407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8B6BB5"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4F5407">
              <w:rPr>
                <w:rFonts w:ascii="SassoonPrimaryInfant" w:hAnsi="SassoonPrimaryInfant"/>
                <w:sz w:val="28"/>
                <w:szCs w:val="28"/>
              </w:rPr>
              <w:t>use the conjunctions ‘when’ or ‘if’ e.g I wrap up warm, when the weather is cold and frosty.</w:t>
            </w:r>
          </w:p>
          <w:p w:rsidR="00AA126F" w:rsidRPr="008B6BB5" w:rsidRDefault="00AA126F" w:rsidP="00627E1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ap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en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ist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eck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ong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ite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ote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itten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estle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4F5407" w:rsidRPr="002C67BE" w:rsidTr="00087144">
        <w:tc>
          <w:tcPr>
            <w:tcW w:w="61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E337B1">
              <w:rPr>
                <w:rFonts w:ascii="SassoonPrimaryInfant" w:hAnsi="SassoonPrimaryInfant"/>
                <w:color w:val="FF0000"/>
                <w:sz w:val="36"/>
                <w:szCs w:val="36"/>
              </w:rPr>
              <w:t>wr</w:t>
            </w:r>
            <w:r>
              <w:rPr>
                <w:rFonts w:ascii="SassoonPrimaryInfant" w:hAnsi="SassoonPrimaryInfant"/>
                <w:sz w:val="36"/>
                <w:szCs w:val="36"/>
              </w:rPr>
              <w:t>iggle</w:t>
            </w:r>
          </w:p>
        </w:tc>
        <w:tc>
          <w:tcPr>
            <w:tcW w:w="685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4F5407" w:rsidRPr="001B4D4E" w:rsidRDefault="004F5407" w:rsidP="004F540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4F5407" w:rsidRPr="001B4D4E" w:rsidRDefault="004F5407" w:rsidP="004F540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4F5407" w:rsidRPr="006E6091" w:rsidRDefault="004F5407" w:rsidP="004F540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B9" w:rsidRDefault="00DC4BB9" w:rsidP="003C04CB">
      <w:pPr>
        <w:spacing w:after="0" w:line="240" w:lineRule="auto"/>
      </w:pPr>
      <w:r>
        <w:separator/>
      </w:r>
    </w:p>
  </w:endnote>
  <w:endnote w:type="continuationSeparator" w:id="0">
    <w:p w:rsidR="00DC4BB9" w:rsidRDefault="00DC4BB9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B9" w:rsidRDefault="00DC4BB9" w:rsidP="003C04CB">
      <w:pPr>
        <w:spacing w:after="0" w:line="240" w:lineRule="auto"/>
      </w:pPr>
      <w:r>
        <w:separator/>
      </w:r>
    </w:p>
  </w:footnote>
  <w:footnote w:type="continuationSeparator" w:id="0">
    <w:p w:rsidR="00DC4BB9" w:rsidRDefault="00DC4BB9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6716B"/>
    <w:rsid w:val="00087144"/>
    <w:rsid w:val="0009301D"/>
    <w:rsid w:val="0011112C"/>
    <w:rsid w:val="00154FA5"/>
    <w:rsid w:val="00157FBA"/>
    <w:rsid w:val="001B4D4E"/>
    <w:rsid w:val="001C7F60"/>
    <w:rsid w:val="001E2163"/>
    <w:rsid w:val="00207563"/>
    <w:rsid w:val="00292B1A"/>
    <w:rsid w:val="002C67BE"/>
    <w:rsid w:val="00347015"/>
    <w:rsid w:val="00357CE8"/>
    <w:rsid w:val="0037604C"/>
    <w:rsid w:val="00394AFB"/>
    <w:rsid w:val="003C04CB"/>
    <w:rsid w:val="0040472E"/>
    <w:rsid w:val="00404E13"/>
    <w:rsid w:val="00464DA2"/>
    <w:rsid w:val="00483D3B"/>
    <w:rsid w:val="00487787"/>
    <w:rsid w:val="004F5407"/>
    <w:rsid w:val="00556878"/>
    <w:rsid w:val="005C4D30"/>
    <w:rsid w:val="00627E13"/>
    <w:rsid w:val="00637457"/>
    <w:rsid w:val="006C2B4D"/>
    <w:rsid w:val="006E6091"/>
    <w:rsid w:val="00720351"/>
    <w:rsid w:val="0075324E"/>
    <w:rsid w:val="00770791"/>
    <w:rsid w:val="00781133"/>
    <w:rsid w:val="00781999"/>
    <w:rsid w:val="007F5653"/>
    <w:rsid w:val="00802E3A"/>
    <w:rsid w:val="008336B7"/>
    <w:rsid w:val="00861522"/>
    <w:rsid w:val="00866B23"/>
    <w:rsid w:val="008720C9"/>
    <w:rsid w:val="008A04FC"/>
    <w:rsid w:val="008B6BB5"/>
    <w:rsid w:val="008C7C4C"/>
    <w:rsid w:val="0094126E"/>
    <w:rsid w:val="00947599"/>
    <w:rsid w:val="00982A53"/>
    <w:rsid w:val="00993A46"/>
    <w:rsid w:val="009953C3"/>
    <w:rsid w:val="00A27D01"/>
    <w:rsid w:val="00A475A8"/>
    <w:rsid w:val="00AA126F"/>
    <w:rsid w:val="00AA42F3"/>
    <w:rsid w:val="00B220A1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D276C5"/>
    <w:rsid w:val="00D32B0C"/>
    <w:rsid w:val="00D32F2E"/>
    <w:rsid w:val="00D56CAE"/>
    <w:rsid w:val="00DB49A6"/>
    <w:rsid w:val="00DC4BB9"/>
    <w:rsid w:val="00DE21D2"/>
    <w:rsid w:val="00DF2AB0"/>
    <w:rsid w:val="00EA0736"/>
    <w:rsid w:val="00EB0686"/>
    <w:rsid w:val="00EB74A2"/>
    <w:rsid w:val="00F1109C"/>
    <w:rsid w:val="00F15301"/>
    <w:rsid w:val="00F37679"/>
    <w:rsid w:val="00FA57A8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B78D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C354-1BCE-4777-AFAD-0E41399B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2021-02-15T13:02:00Z</dcterms:created>
  <dcterms:modified xsi:type="dcterms:W3CDTF">2021-02-15T13:02:00Z</dcterms:modified>
</cp:coreProperties>
</file>