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49300" cy="91122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9300" cy="9112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6">
      <w:pPr>
        <w:spacing w:after="240" w:lineRule="auto"/>
        <w:rPr>
          <w:vertAlign w:val="baseline"/>
        </w:rPr>
      </w:pPr>
      <w:r w:rsidDel="00000000" w:rsidR="00000000" w:rsidRPr="00000000">
        <w:rPr>
          <w:vertAlign w:val="baseline"/>
          <w:rtl w:val="0"/>
        </w:rPr>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Policy for Music.</w:t>
      </w:r>
      <w:r w:rsidDel="00000000" w:rsidR="00000000" w:rsidRPr="00000000">
        <w:rPr>
          <w:rtl w:val="0"/>
        </w:rPr>
      </w:r>
    </w:p>
    <w:p w:rsidR="00000000" w:rsidDel="00000000" w:rsidP="00000000" w:rsidRDefault="00000000" w:rsidRPr="00000000" w14:paraId="00000008">
      <w:pPr>
        <w:spacing w:after="240" w:lineRule="auto"/>
        <w:rPr>
          <w:vertAlign w:val="baseline"/>
        </w:rPr>
      </w:pPr>
      <w:r w:rsidDel="00000000" w:rsidR="00000000" w:rsidRPr="00000000">
        <w:rPr>
          <w:vertAlign w:val="baseline"/>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9">
      <w:pPr>
        <w:spacing w:after="240" w:lineRule="auto"/>
        <w:rPr>
          <w:vertAlign w:val="baseline"/>
        </w:rPr>
      </w:pPr>
      <w:r w:rsidDel="00000000" w:rsidR="00000000" w:rsidRPr="00000000">
        <w:rPr>
          <w:rtl w:val="0"/>
        </w:rPr>
      </w:r>
    </w:p>
    <w:p w:rsidR="00000000" w:rsidDel="00000000" w:rsidP="00000000" w:rsidRDefault="00000000" w:rsidRPr="00000000" w14:paraId="0000000A">
      <w:pPr>
        <w:spacing w:after="240" w:lineRule="auto"/>
        <w:rPr>
          <w:vertAlign w:val="baseline"/>
        </w:rPr>
      </w:pPr>
      <w:r w:rsidDel="00000000" w:rsidR="00000000" w:rsidRPr="00000000">
        <w:rPr>
          <w:vertAlign w:val="baseline"/>
          <w:rtl w:val="0"/>
        </w:rPr>
        <w:br w:type="textWrapping"/>
      </w:r>
    </w:p>
    <w:p w:rsidR="00000000" w:rsidDel="00000000" w:rsidP="00000000" w:rsidRDefault="00000000" w:rsidRPr="00000000" w14:paraId="0000000B">
      <w:pPr>
        <w:spacing w:after="240" w:lineRule="auto"/>
        <w:rPr>
          <w:vertAlign w:val="baseline"/>
        </w:rPr>
      </w:pPr>
      <w:r w:rsidDel="00000000" w:rsidR="00000000" w:rsidRPr="00000000">
        <w:rPr>
          <w:rtl w:val="0"/>
        </w:rPr>
      </w:r>
    </w:p>
    <w:p w:rsidR="00000000" w:rsidDel="00000000" w:rsidP="00000000" w:rsidRDefault="00000000" w:rsidRPr="00000000" w14:paraId="0000000C">
      <w:pPr>
        <w:spacing w:after="240" w:lineRule="auto"/>
        <w:rPr>
          <w:vertAlign w:val="baseline"/>
        </w:rPr>
      </w:pPr>
      <w:r w:rsidDel="00000000" w:rsidR="00000000" w:rsidRPr="00000000">
        <w:rPr>
          <w:rtl w:val="0"/>
        </w:rPr>
      </w:r>
    </w:p>
    <w:p w:rsidR="00000000" w:rsidDel="00000000" w:rsidP="00000000" w:rsidRDefault="00000000" w:rsidRPr="00000000" w14:paraId="0000000D">
      <w:pPr>
        <w:spacing w:after="240" w:lineRule="auto"/>
        <w:rPr>
          <w:vertAlign w:val="baseline"/>
        </w:rPr>
      </w:pPr>
      <w:r w:rsidDel="00000000" w:rsidR="00000000" w:rsidRPr="00000000">
        <w:rPr>
          <w:rtl w:val="0"/>
        </w:rPr>
      </w:r>
    </w:p>
    <w:p w:rsidR="00000000" w:rsidDel="00000000" w:rsidP="00000000" w:rsidRDefault="00000000" w:rsidRPr="00000000" w14:paraId="0000000E">
      <w:pPr>
        <w:spacing w:after="240" w:lineRule="auto"/>
        <w:rPr>
          <w:vertAlign w:val="baseline"/>
        </w:rPr>
      </w:pPr>
      <w:r w:rsidDel="00000000" w:rsidR="00000000" w:rsidRPr="00000000">
        <w:rPr>
          <w:rtl w:val="0"/>
        </w:rPr>
      </w:r>
    </w:p>
    <w:p w:rsidR="00000000" w:rsidDel="00000000" w:rsidP="00000000" w:rsidRDefault="00000000" w:rsidRPr="00000000" w14:paraId="0000000F">
      <w:pPr>
        <w:spacing w:after="240" w:lineRule="auto"/>
        <w:rP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Written and agreed by staff: </w:t>
      </w:r>
      <w:r w:rsidDel="00000000" w:rsidR="00000000" w:rsidRPr="00000000">
        <w:rPr>
          <w:rFonts w:ascii="Comic Sans MS" w:cs="Comic Sans MS" w:eastAsia="Comic Sans MS" w:hAnsi="Comic Sans MS"/>
          <w:b w:val="1"/>
          <w:bCs w:val="1"/>
          <w:sz w:val="28"/>
          <w:szCs w:val="28"/>
          <w:rtl w:val="0"/>
        </w:rPr>
        <w:t xml:space="preserve">21st May 2026</w:t>
      </w:r>
      <w:r w:rsidDel="00000000" w:rsidR="00000000" w:rsidRPr="00000000">
        <w:rPr>
          <w:rtl w:val="0"/>
        </w:rPr>
      </w:r>
    </w:p>
    <w:p w:rsidR="00000000" w:rsidDel="00000000" w:rsidP="00000000" w:rsidRDefault="00000000" w:rsidRPr="00000000" w14:paraId="00000011">
      <w:pPr>
        <w:spacing w:after="240" w:lineRule="auto"/>
        <w:rPr>
          <w:rFonts w:ascii="Comic Sans MS" w:cs="Comic Sans MS" w:eastAsia="Comic Sans MS" w:hAnsi="Comic Sans MS"/>
          <w:b w:val="1"/>
          <w:bCs w:val="1"/>
          <w:sz w:val="28"/>
          <w:szCs w:val="28"/>
        </w:rPr>
      </w:pPr>
      <w:r w:rsidDel="00000000" w:rsidR="00000000" w:rsidRPr="00000000">
        <w:rPr>
          <w:vertAlign w:val="baseline"/>
          <w:rtl w:val="0"/>
        </w:rPr>
        <w:br w:type="textWrapping"/>
      </w:r>
      <w:r w:rsidDel="00000000" w:rsidR="00000000" w:rsidRPr="00000000">
        <w:rPr>
          <w:rFonts w:ascii="Comic Sans MS" w:cs="Comic Sans MS" w:eastAsia="Comic Sans MS" w:hAnsi="Comic Sans MS"/>
          <w:b w:val="1"/>
          <w:bCs w:val="1"/>
          <w:sz w:val="28"/>
          <w:szCs w:val="28"/>
          <w:vertAlign w:val="baseline"/>
          <w:rtl w:val="0"/>
        </w:rPr>
        <w:t xml:space="preserve">Agreed by Governors: 10/6/2026</w:t>
      </w:r>
      <w:r w:rsidDel="00000000" w:rsidR="00000000" w:rsidRPr="00000000">
        <w:rPr>
          <w:rtl w:val="0"/>
        </w:rPr>
      </w:r>
    </w:p>
    <w:p w:rsidR="00000000" w:rsidDel="00000000" w:rsidP="00000000" w:rsidRDefault="00000000" w:rsidRPr="00000000" w14:paraId="00000012">
      <w:pPr>
        <w:spacing w:after="240" w:lineRule="auto"/>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single"/>
          <w:shd w:fill="auto" w:val="clear"/>
          <w:vertAlign w:val="baseline"/>
          <w:rtl w:val="0"/>
        </w:rPr>
        <w:t xml:space="preserve">MUSIC POLICY</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Music is essentially a practical subject which should be enjoyed by all. From an early age children have an awareness of rhythm, pitch and sounds around them and these should be developed on entry to school.</w:t>
      </w: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Aims: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encourage awareness, enjoyment and appreciation of music in all its forms.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develop imagination and creativity.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help children of all abilities develop positive attitudes and to experience success and satisfaction in music lessons.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offer opportunities to perform, compose, listen and appraise.</w:t>
      </w:r>
    </w:p>
    <w:p w:rsidR="00000000" w:rsidDel="00000000" w:rsidP="00000000" w:rsidRDefault="00000000" w:rsidRPr="00000000" w14:paraId="0000001F">
      <w:pPr>
        <w:spacing w:after="240" w:lineRule="auto"/>
        <w:rP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Skills: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Performing skills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will be taught to sing a wide ranging variety of songs and to use their voices expressively. They should have the opportunity to play tuned and untuned instruments with increasing control and should rehearse and perform with others, with an awareness of the audience.</w:t>
      </w:r>
      <w:r w:rsidDel="00000000" w:rsidR="00000000" w:rsidRPr="00000000">
        <w:rPr>
          <w:rtl w:val="0"/>
        </w:rPr>
      </w:r>
    </w:p>
    <w:p w:rsidR="00000000" w:rsidDel="00000000" w:rsidP="00000000" w:rsidRDefault="00000000" w:rsidRPr="00000000" w14:paraId="00000023">
      <w:pPr>
        <w:spacing w:after="240" w:lineRule="auto"/>
        <w:rP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Composing skills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will create musical patterns and will be shown how to explore, select and organise musical ideas, recording these in a variety of ways, (e.g. pictorial score, patterns or using musical notation.)</w:t>
      </w:r>
      <w:r w:rsidDel="00000000" w:rsidR="00000000" w:rsidRPr="00000000">
        <w:rPr>
          <w:rtl w:val="0"/>
        </w:rPr>
      </w:r>
    </w:p>
    <w:p w:rsidR="00000000" w:rsidDel="00000000" w:rsidP="00000000" w:rsidRDefault="00000000" w:rsidRPr="00000000" w14:paraId="00000026">
      <w:pPr>
        <w:spacing w:after="240" w:lineRule="auto"/>
        <w:rP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Appraising skills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will be given the opportunity to explore and explain their own ideas and feelings about music, using music, dance, expressive language and musical vocabulary. They will analyse and compare sounds and will become confident at suggesting improvements for their own work and that of others.</w:t>
      </w:r>
      <w:r w:rsidDel="00000000" w:rsidR="00000000" w:rsidRPr="00000000">
        <w:rPr>
          <w:rtl w:val="0"/>
        </w:rPr>
      </w:r>
    </w:p>
    <w:p w:rsidR="00000000" w:rsidDel="00000000" w:rsidP="00000000" w:rsidRDefault="00000000" w:rsidRPr="00000000" w14:paraId="00000029">
      <w:pPr>
        <w:spacing w:after="240" w:lineRule="auto"/>
        <w:rPr>
          <w:vertAlign w:val="baseline"/>
        </w:rPr>
      </w:pPr>
      <w:r w:rsidDel="00000000" w:rsidR="00000000" w:rsidRPr="00000000">
        <w:rPr>
          <w:vertAlign w:val="baseline"/>
          <w:rtl w:val="0"/>
        </w:rPr>
        <w:br w:type="textWrapping"/>
      </w:r>
      <w:r w:rsidDel="00000000" w:rsidR="00000000" w:rsidRPr="00000000">
        <w:rPr>
          <w:rFonts w:ascii="Comic Sans MS" w:cs="Comic Sans MS" w:eastAsia="Comic Sans MS" w:hAnsi="Comic Sans MS"/>
          <w:b w:val="1"/>
          <w:bCs w:val="1"/>
          <w:color w:val="000000"/>
          <w:sz w:val="28"/>
          <w:szCs w:val="28"/>
          <w:vertAlign w:val="baseline"/>
          <w:rtl w:val="0"/>
        </w:rPr>
        <w:t xml:space="preserve">Listening and applying knowledge and understanding</w:t>
      </w: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should be able to listen with concentration and to internalise and recall sounds with increasing aural memory. </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They will develop a growing awareness of the eight musical elements:</w:t>
      </w: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br w:type="textWrapping"/>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pitch</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duration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pace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dynamics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texture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timbre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form</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4"/>
          <w:szCs w:val="24"/>
          <w:u w:val="none"/>
          <w:shd w:fill="auto" w:val="clear"/>
          <w:vertAlign w:val="baseline"/>
          <w:rtl w:val="0"/>
        </w:rPr>
        <w:t xml:space="preserve">silence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They will learn that time and place can influence the way music is created, performed and heard, that music is produced in different ways and is described through invented and standard notations.</w:t>
      </w:r>
      <w:r w:rsidDel="00000000" w:rsidR="00000000" w:rsidRPr="00000000">
        <w:rPr>
          <w:rtl w:val="0"/>
        </w:rPr>
      </w:r>
    </w:p>
    <w:p w:rsidR="00000000" w:rsidDel="00000000" w:rsidP="00000000" w:rsidRDefault="00000000" w:rsidRPr="00000000" w14:paraId="00000039">
      <w:pPr>
        <w:spacing w:after="240" w:lineRule="auto"/>
        <w:rPr>
          <w:vertAlign w:val="baseline"/>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b w:val="0"/>
          <w:bCs w:val="0"/>
          <w:sz w:val="28"/>
          <w:szCs w:val="28"/>
          <w:u w:val="single"/>
          <w:vertAlign w:val="baseline"/>
        </w:rPr>
      </w:pPr>
      <w:r w:rsidDel="00000000" w:rsidR="00000000" w:rsidRPr="00000000">
        <w:rPr>
          <w:rFonts w:ascii="Comic Sans MS" w:cs="Comic Sans MS" w:eastAsia="Comic Sans MS" w:hAnsi="Comic Sans MS"/>
          <w:b w:val="1"/>
          <w:bCs w:val="1"/>
          <w:sz w:val="28"/>
          <w:szCs w:val="28"/>
          <w:u w:val="single"/>
          <w:vertAlign w:val="baseline"/>
          <w:rtl w:val="0"/>
        </w:rPr>
        <w:t xml:space="preserve">IMPLEMENTATION</w:t>
      </w: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b w:val="0"/>
          <w:bCs w:val="0"/>
          <w:sz w:val="28"/>
          <w:szCs w:val="28"/>
          <w:vertAlign w:val="baseline"/>
        </w:rPr>
      </w:pPr>
      <w:r w:rsidDel="00000000" w:rsidR="00000000" w:rsidRPr="00000000">
        <w:rPr>
          <w:rFonts w:ascii="Comic Sans MS" w:cs="Comic Sans MS" w:eastAsia="Comic Sans MS" w:hAnsi="Comic Sans MS"/>
          <w:b w:val="1"/>
          <w:bCs w:val="1"/>
          <w:sz w:val="28"/>
          <w:szCs w:val="28"/>
          <w:vertAlign w:val="baseline"/>
          <w:rtl w:val="0"/>
        </w:rPr>
        <w:t xml:space="preserve">Approach</w:t>
      </w: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Music is taught throughout the school, establishing cross curricular links where possible, although some lessons may be taught as discrete units.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Music Express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scheme is used for the teaching of music throughout the school from Reception to Year 4.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Music Express</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provides a set of teaching activities to support the National Curriculum and fulfils the aims for musical learning. It is: </w:t>
      </w: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br w:type="textWrapping"/>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20" w:line="240" w:lineRule="auto"/>
        <w:ind w:left="720" w:right="0" w:hanging="36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topic-based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cross-curricular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musically diverse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fully resourced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20" w:before="0" w:line="240" w:lineRule="auto"/>
        <w:ind w:left="720" w:right="0" w:hanging="360"/>
        <w:jc w:val="left"/>
        <w:rPr>
          <w:rFonts w:ascii="Comic Sans MS" w:cs="Comic Sans MS" w:eastAsia="Comic Sans MS" w:hAnsi="Comic Sans MS"/>
          <w:b w:val="0"/>
          <w:bCs w:val="0"/>
          <w:i w:val="0"/>
          <w:iCs w:val="0"/>
          <w:smallCaps w:val="0"/>
          <w:strike w:val="0"/>
          <w:color w:val="000000"/>
          <w:sz w:val="21"/>
          <w:szCs w:val="21"/>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accessible to non-music readers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The essence of Music Express is to create a topic-based, cross-curricular approach to support children's learning in music and across other subjects through music.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The National Curriculum states </w:t>
      </w: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'That all pupils: perform, listen to, review and evaluate music across a range of historical periods, genres, styles and traditions, including the works of the great composers and musicians.'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By using Music Express our children will hear many examples of music styles and genres from different times and places. These are explored through the language of music via active listening, performing and composing activities, which enable understanding of the context and genre.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highlight w:val="white"/>
          <w:u w:val="none"/>
          <w:vertAlign w:val="baseline"/>
          <w:rtl w:val="0"/>
        </w:rPr>
        <w:t xml:space="preserve">The National Curriculum states 'That all pupils: learn to sing and to use their voices, to create and compose music on their own and with others….. use technology appropriately and have the opportunity to progress to the next level of musical excellence.'</w:t>
      </w:r>
      <w:r w:rsidDel="00000000" w:rsidR="00000000" w:rsidRPr="00000000">
        <w:rPr>
          <w:rFonts w:ascii="Comic Sans MS" w:cs="Comic Sans MS" w:eastAsia="Comic Sans MS" w:hAnsi="Comic Sans MS"/>
          <w:b w:val="0"/>
          <w:bCs w:val="0"/>
          <w:i w:val="0"/>
          <w:iCs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At Buckstones we provide a classroom-based, participatory and inclusive approach to music learning. Throughout the scheme, children are actively involved in using and developing their singing voices, using body percussion and whole body actions, and learning to handle and play classroom instruments effectively to create and express their own and others' music. Through a range of whole class, group and individual activities, children have opportunities to explore sounds, listen actively, compose and perform. </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highlight w:val="white"/>
          <w:u w:val="none"/>
          <w:vertAlign w:val="baseline"/>
          <w:rtl w:val="0"/>
        </w:rPr>
        <w:t xml:space="preserve">The English National Curriculum states 'That all pupils: understand and explore how music is created, produced and communicated, including through the inter-related dimensions: pitch, duration, dynamics, tempo, timbre, texture, structure and appropriate musical notations.'</w:t>
      </w: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Through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Music Express</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we build experience and develop understanding of the dimensions (elements) of music throughout the scheme. Each unit has as its focus one process such as performance or composition, or one dimension, such as pitch, but the learning progresses within the context of all the inter-related processes and dimensions of music. A wide variety of notations, including picture, graphic, rhythm and staff notation are integrated, wherever appropriate, with practical music-making activities throughout the scheme. Notations are used progressively to promote understanding and use of the representation of sound in symbols by all children.</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Music lessons for Years 5 and 6 are planned and taught in line with the National Curriculum by a fully qualified Music Teacher from the Oldham Music Service. This includes the children learning to play the recorder in Year 5.</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Continuity and progression</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A steady progression plan has been built into </w:t>
      </w:r>
      <w:r w:rsidDel="00000000" w:rsidR="00000000" w:rsidRPr="00000000">
        <w:rPr>
          <w:rFonts w:ascii="Comic Sans MS" w:cs="Comic Sans MS" w:eastAsia="Comic Sans MS" w:hAnsi="Comic Sans MS"/>
          <w:b w:val="1"/>
          <w:bCs w:val="1"/>
          <w:i w:val="0"/>
          <w:iCs w:val="0"/>
          <w:smallCaps w:val="0"/>
          <w:strike w:val="0"/>
          <w:color w:val="000000"/>
          <w:sz w:val="24"/>
          <w:szCs w:val="24"/>
          <w:highlight w:val="white"/>
          <w:u w:val="none"/>
          <w:vertAlign w:val="baseline"/>
          <w:rtl w:val="0"/>
        </w:rPr>
        <w:t xml:space="preserve">Music Express</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 both within each year and from one year to the next, ensuring consistent musical development.</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Differentiation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There are opportunities in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Music Express</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for teachers to diversify music activities with the purpose of improving inclusivity in the classroom.</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Many of the lessons have accompanying SEND notes to include as wide a range of additional needs as possible. Suggestions are made for how teachers can approach different barriers to learning with an inclusive lens. Pupils experiencing difficulties can also be given extra encouragement and support by working in a small group with the Teacher/Teaching Assistant.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Peripatetic teacher from the Oldham Music Service teaches lessons in school for those wishing to learn a brass instrument. This takes place from Year 2 onwards.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single"/>
          <w:shd w:fill="auto" w:val="clear"/>
          <w:vertAlign w:val="baseline"/>
          <w:rtl w:val="0"/>
        </w:rPr>
        <w:t xml:space="preserve">IMPACT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At Buckstones, we believe that by providing children with a rich music education they will be able to apply the skills, such as appraisal, that they have learnt, to different subject areas. The design of our music curriculum allows for all children, regardless of starting points, to make good progress. Planned lessons will ensure that prior knowledge is continually built upon and the children are continuously growing their knowledge and understanding. Children will develop confidence in playing instruments and using their voices expressively and creatively, enabling them to develop into confident musicians.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Teachers will use the building blocks to monitor and assess children’s progress termly. We assess children in relation to their ability to listen and appraise, create and explore and perform. We use this as the basis for assessing the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progress of the child and we pass this information on to the next teacher at the end of the year.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Choir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choir meets with Mrs. Pearson and M</w:t>
      </w:r>
      <w:r w:rsidDel="00000000" w:rsidR="00000000" w:rsidRPr="00000000">
        <w:rPr>
          <w:rFonts w:ascii="Comic Sans MS" w:cs="Comic Sans MS" w:eastAsia="Comic Sans MS" w:hAnsi="Comic Sans MS"/>
          <w:rtl w:val="0"/>
        </w:rPr>
        <w:t xml:space="preserve">rs Hughes</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for music for </w:t>
      </w:r>
      <w:r w:rsidDel="00000000" w:rsidR="00000000" w:rsidRPr="00000000">
        <w:rPr>
          <w:rFonts w:ascii="Comic Sans MS" w:cs="Comic Sans MS" w:eastAsia="Comic Sans MS" w:hAnsi="Comic Sans MS"/>
          <w:rtl w:val="0"/>
        </w:rPr>
        <w:t xml:space="preserve">60</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minutes every Thursday afternoon after school in the Autumn and Spring Terms. </w:t>
      </w:r>
      <w:r w:rsidDel="00000000" w:rsidR="00000000" w:rsidRPr="00000000">
        <w:rPr>
          <w:rFonts w:ascii="Comic Sans MS" w:cs="Comic Sans MS" w:eastAsia="Comic Sans MS" w:hAnsi="Comic Sans MS"/>
          <w:rtl w:val="0"/>
        </w:rPr>
        <w:t xml:space="preserve">From Year 4 to 6</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children are welcome to join this. The choir performs at the Young Voices Concert on an annual basis at the Manchester </w:t>
      </w:r>
      <w:r w:rsidDel="00000000" w:rsidR="00000000" w:rsidRPr="00000000">
        <w:rPr>
          <w:rFonts w:ascii="Comic Sans MS" w:cs="Comic Sans MS" w:eastAsia="Comic Sans MS" w:hAnsi="Comic Sans MS"/>
          <w:rtl w:val="0"/>
        </w:rPr>
        <w:t xml:space="preserve">COOP</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Arena. </w:t>
      </w:r>
    </w:p>
    <w:p w:rsidR="00000000" w:rsidDel="00000000" w:rsidP="00000000" w:rsidRDefault="00000000" w:rsidRPr="00000000" w14:paraId="0000005F">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br w:type="textWrapping"/>
      </w:r>
      <w:r w:rsidDel="00000000" w:rsidR="00000000" w:rsidRPr="00000000">
        <w:rPr>
          <w:rFonts w:ascii="Comic Sans MS" w:cs="Comic Sans MS" w:eastAsia="Comic Sans MS" w:hAnsi="Comic Sans MS"/>
          <w:b w:val="1"/>
          <w:bCs w:val="1"/>
          <w:color w:val="000000"/>
          <w:vertAlign w:val="baseline"/>
          <w:rtl w:val="0"/>
        </w:rPr>
        <w:t xml:space="preserve">Brass Tuition and the School Band</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School band meets with Mr Byers, the Brass Teacher every </w:t>
      </w:r>
      <w:r w:rsidDel="00000000" w:rsidR="00000000" w:rsidRPr="00000000">
        <w:rPr>
          <w:rFonts w:ascii="Comic Sans MS" w:cs="Comic Sans MS" w:eastAsia="Comic Sans MS" w:hAnsi="Comic Sans MS"/>
          <w:rtl w:val="0"/>
        </w:rPr>
        <w:t xml:space="preserve">Monday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morning before school to rehearse.The band also takes part in the Oldham Music Festival. The band also performs in the School Christmas Carol Concert.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Brass lessons are available to children from Year 2 onwards and these are taught throughout the day on </w:t>
      </w:r>
      <w:r w:rsidDel="00000000" w:rsidR="00000000" w:rsidRPr="00000000">
        <w:rPr>
          <w:rFonts w:ascii="Comic Sans MS" w:cs="Comic Sans MS" w:eastAsia="Comic Sans MS" w:hAnsi="Comic Sans MS"/>
          <w:rtl w:val="0"/>
        </w:rPr>
        <w:t xml:space="preserve">Monday</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spacing w:after="240" w:lineRule="auto"/>
        <w:rP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Acts of Worship</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In Key Stage 2, the children have hymn practice every Monday morning.</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Hymns are sung during some of our Acts of Worship in assembly on Tuesday and Friday.</w:t>
      </w: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Resources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 range of tuned and untuned instruments can also be found in the music cupboard in the Reflection Room.</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Music Express Online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can be accessed by all teachers and used on the Smart Boards in each classroom.</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Roles and Responsibilities</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The Music Subject Leader:</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Music Subject Leader will follow the guidance set out in the subject co-ordinator document. Monitoring and moderation takes place regularly through </w:t>
      </w:r>
      <w:r w:rsidDel="00000000" w:rsidR="00000000" w:rsidRPr="00000000">
        <w:rPr>
          <w:rFonts w:ascii="Comic Sans MS" w:cs="Comic Sans MS" w:eastAsia="Comic Sans MS" w:hAnsi="Comic Sans MS"/>
          <w:rtl w:val="0"/>
        </w:rPr>
        <w:t xml:space="preserve">for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example: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Monitoring of planning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Learning Walks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Observations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Discussions with Pupils/Pupil Voice Questionnaires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Staff Meetings and Staff Audits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Meetings/observations with the nominated governor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spacing w:after="240" w:lineRule="auto"/>
        <w:rP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The Class Teacher:</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Class Teacher will be responsible for the teaching of music as set out in this policy (the Music Teacher from Oldham Music Service will be responsible for Year 5 and 6).</w:t>
      </w:r>
      <w:r w:rsidDel="00000000" w:rsidR="00000000" w:rsidRPr="00000000">
        <w:rPr>
          <w:rtl w:val="0"/>
        </w:rPr>
      </w:r>
    </w:p>
    <w:p w:rsidR="00000000" w:rsidDel="00000000" w:rsidP="00000000" w:rsidRDefault="00000000" w:rsidRPr="00000000" w14:paraId="0000007D">
      <w:pPr>
        <w:spacing w:after="240" w:lineRule="auto"/>
        <w:rPr>
          <w:vertAlign w:val="baseline"/>
        </w:rPr>
      </w:pPr>
      <w:r w:rsidDel="00000000" w:rsidR="00000000" w:rsidRPr="00000000">
        <w:rPr>
          <w:rtl w:val="0"/>
        </w:rPr>
      </w:r>
    </w:p>
    <w:p w:rsidR="00000000" w:rsidDel="00000000" w:rsidP="00000000" w:rsidRDefault="00000000" w:rsidRPr="00000000" w14:paraId="0000007E">
      <w:pP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7F">
      <w:pP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80">
      <w:pPr>
        <w:rPr>
          <w:rFonts w:ascii="Comic Sans MS" w:cs="Comic Sans MS" w:eastAsia="Comic Sans MS" w:hAnsi="Comic Sans MS"/>
          <w:b w:val="0"/>
          <w:bCs w:val="0"/>
          <w:sz w:val="28"/>
          <w:szCs w:val="28"/>
          <w:vertAlign w:val="baseline"/>
        </w:rPr>
      </w:pPr>
      <w:r w:rsidDel="00000000" w:rsidR="00000000" w:rsidRPr="00000000">
        <w:rPr>
          <w:rtl w:val="0"/>
        </w:rPr>
      </w:r>
    </w:p>
    <w:p w:rsidR="00000000" w:rsidDel="00000000" w:rsidP="00000000" w:rsidRDefault="00000000" w:rsidRPr="00000000" w14:paraId="00000081">
      <w:pPr>
        <w:rPr>
          <w:rFonts w:ascii="Comic Sans MS" w:cs="Comic Sans MS" w:eastAsia="Comic Sans MS" w:hAnsi="Comic Sans MS"/>
          <w:vertAlign w:val="baseline"/>
        </w:rPr>
      </w:pPr>
      <w:r w:rsidDel="00000000" w:rsidR="00000000" w:rsidRPr="00000000">
        <w:rPr>
          <w:rtl w:val="0"/>
        </w:rPr>
      </w:r>
    </w:p>
    <w:sectPr>
      <w:headerReference r:id="rId8"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Buckstones Community Primary School – a love of Life and Learning</w:t>
      <w:tab/>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SGe8GUDkOlLxoex13IdittTDg==">CgMxLjA4AHIhMTZGQTJjUmlXV2ZIRUM4NmZwMHVicUxCX3daeTl4RWgy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2022-09-06T13:58:00Z</dcterms:created>
  <dc:creator>R Rooney</dc:creator>
</cp:coreProperties>
</file>